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BD5" w:rsidRDefault="000E5248" w:rsidP="000E52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Тезисы доклада доктора исторических наук, заведующего кафедрой истории, обществознания и культурологии Института развития образования Республики Башкортостан Михаила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Ахметовича</w:t>
      </w:r>
      <w:proofErr w:type="spellEnd"/>
      <w:r w:rsidR="00CD13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13AB">
        <w:rPr>
          <w:rFonts w:ascii="Times New Roman" w:hAnsi="Times New Roman" w:cs="Times New Roman"/>
          <w:sz w:val="28"/>
          <w:szCs w:val="28"/>
        </w:rPr>
        <w:t>Бикмеева</w:t>
      </w:r>
      <w:proofErr w:type="spellEnd"/>
      <w:r w:rsidR="00CD13AB">
        <w:rPr>
          <w:rFonts w:ascii="Times New Roman" w:hAnsi="Times New Roman" w:cs="Times New Roman"/>
          <w:sz w:val="28"/>
          <w:szCs w:val="28"/>
        </w:rPr>
        <w:t xml:space="preserve"> на </w:t>
      </w:r>
      <w:r w:rsidR="00CD13AB" w:rsidRPr="00CD13AB">
        <w:rPr>
          <w:rFonts w:ascii="Times New Roman" w:hAnsi="Times New Roman" w:cs="Times New Roman"/>
          <w:b/>
          <w:sz w:val="28"/>
          <w:szCs w:val="28"/>
        </w:rPr>
        <w:t>Международной научной конференции «Коминтерн и</w:t>
      </w:r>
      <w:proofErr w:type="gramStart"/>
      <w:r w:rsidR="00CD13AB" w:rsidRPr="00CD13AB"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 w:rsidR="00CD13AB" w:rsidRPr="00CD13AB">
        <w:rPr>
          <w:rFonts w:ascii="Times New Roman" w:hAnsi="Times New Roman" w:cs="Times New Roman"/>
          <w:b/>
          <w:sz w:val="28"/>
          <w:szCs w:val="28"/>
        </w:rPr>
        <w:t xml:space="preserve">торая мировая война: уфимское и </w:t>
      </w:r>
      <w:r w:rsidR="00CD13AB">
        <w:rPr>
          <w:rFonts w:ascii="Times New Roman" w:hAnsi="Times New Roman" w:cs="Times New Roman"/>
          <w:b/>
          <w:sz w:val="28"/>
          <w:szCs w:val="28"/>
        </w:rPr>
        <w:t>в</w:t>
      </w:r>
      <w:r w:rsidR="00CD13AB" w:rsidRPr="00CD13AB">
        <w:rPr>
          <w:rFonts w:ascii="Times New Roman" w:hAnsi="Times New Roman" w:cs="Times New Roman"/>
          <w:b/>
          <w:sz w:val="28"/>
          <w:szCs w:val="28"/>
        </w:rPr>
        <w:t>семирное измерения»</w:t>
      </w:r>
    </w:p>
    <w:p w:rsidR="00964CA6" w:rsidRDefault="00964CA6" w:rsidP="00964CA6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64CA6">
        <w:rPr>
          <w:rFonts w:ascii="Times New Roman" w:hAnsi="Times New Roman" w:cs="Times New Roman"/>
          <w:i/>
          <w:sz w:val="28"/>
          <w:szCs w:val="28"/>
        </w:rPr>
        <w:t xml:space="preserve">К 100-летию основания Коминтерна </w:t>
      </w:r>
    </w:p>
    <w:p w:rsidR="00DF1020" w:rsidRDefault="00964CA6" w:rsidP="00964CA6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64CA6">
        <w:rPr>
          <w:rFonts w:ascii="Times New Roman" w:hAnsi="Times New Roman" w:cs="Times New Roman"/>
          <w:i/>
          <w:sz w:val="28"/>
          <w:szCs w:val="28"/>
        </w:rPr>
        <w:t>и 100-летию Республики Башкортостан</w:t>
      </w:r>
    </w:p>
    <w:p w:rsidR="00964CA6" w:rsidRPr="00964CA6" w:rsidRDefault="00964CA6" w:rsidP="00964CA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64CA6">
        <w:rPr>
          <w:rFonts w:ascii="Times New Roman" w:hAnsi="Times New Roman" w:cs="Times New Roman"/>
          <w:sz w:val="28"/>
          <w:szCs w:val="28"/>
        </w:rPr>
        <w:t>4 февраля 2019г.</w:t>
      </w:r>
    </w:p>
    <w:p w:rsidR="00B31BD5" w:rsidRPr="00964CA6" w:rsidRDefault="00B31BD5" w:rsidP="00964C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C1009" w:rsidRDefault="00B31BD5" w:rsidP="00B31B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0E5248">
        <w:rPr>
          <w:rFonts w:ascii="Times New Roman" w:hAnsi="Times New Roman" w:cs="Times New Roman"/>
          <w:b/>
          <w:sz w:val="28"/>
          <w:szCs w:val="28"/>
        </w:rPr>
        <w:t xml:space="preserve">роли размещенных </w:t>
      </w:r>
      <w:r w:rsidRPr="00B31BD5">
        <w:rPr>
          <w:rFonts w:ascii="Times New Roman" w:hAnsi="Times New Roman" w:cs="Times New Roman"/>
          <w:b/>
          <w:sz w:val="28"/>
          <w:szCs w:val="28"/>
        </w:rPr>
        <w:t xml:space="preserve"> на территории Башкирской АССР</w:t>
      </w:r>
      <w:r w:rsidR="000E524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31BD5" w:rsidRPr="000E5248" w:rsidRDefault="00B31BD5" w:rsidP="000E52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0E5248">
        <w:rPr>
          <w:rFonts w:ascii="Times New Roman" w:hAnsi="Times New Roman" w:cs="Times New Roman"/>
          <w:b/>
          <w:sz w:val="28"/>
          <w:szCs w:val="28"/>
        </w:rPr>
        <w:t>оенно-стратегических объектов СССР</w:t>
      </w:r>
    </w:p>
    <w:p w:rsidR="00B31BD5" w:rsidRPr="00DF1020" w:rsidRDefault="00B31BD5" w:rsidP="00B31BD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1BD5" w:rsidRDefault="00DF6508" w:rsidP="00F50464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основания утверждать, что ХХ век сопровождался многочисленными и сложными социально-политическими явлениями, среди которых выделяются различные войны. Они как особое состояние общества отличаются по своим размерам, пространственным и временным рамкам, а также по другим показателям. Среди них по всем параметрам выделяются мировые войны. Масштабными были пространственные размеры, количество и качество применяемых с разных сторон сил и средств, а также потери в ходе Второй мировой войны 1939-1945 годов. Победа прогрессивных сил в этой войне – выдающееся событие в мировой истории. Она как результат борьбы и как исторический пример привлекает внимание миллионов людей планеты. Исследование проблем, касающихся Второй мировой войны и ее составной части – Великой Отечественной войны – как особого состояния народов мира, играет колоссальную роль в воспитании общества. Этот процесс непосредственно влияет на самосознание людей.</w:t>
      </w:r>
    </w:p>
    <w:p w:rsidR="004D0E7F" w:rsidRDefault="004D0E7F" w:rsidP="00F50464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Всестороннее и глубокое изучение отдельных сторон истории этой войны, раскрытие вклада народов и регионов в общую победу, анализ накопленного в них исторического опыта проведения организационных, мобилизационных и других мер, осуществленных в интересах защиты Отечества, имеет большое научное, политическое и моральное значение. В победу во Второй мировой, в частности в Великой Отечественной войне, решающий вклад внес советский народ. Существенный вклад внесла и </w:t>
      </w:r>
      <w:r>
        <w:rPr>
          <w:rFonts w:ascii="Times New Roman" w:hAnsi="Times New Roman" w:cs="Times New Roman"/>
          <w:sz w:val="28"/>
          <w:szCs w:val="28"/>
        </w:rPr>
        <w:lastRenderedPageBreak/>
        <w:t>Башкирская АССР. Этот вклад мы рассматриваем как мировоззренческий ориентир.</w:t>
      </w:r>
    </w:p>
    <w:p w:rsidR="004D0E7F" w:rsidRDefault="004D0E7F" w:rsidP="00F50464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органов управления Коммунистического Интернационала в Башкирской АССР во время войны необходимо рассматривать в общей связке с размещением по эвакуации хозяйственных</w:t>
      </w:r>
      <w:r w:rsidR="00FD6D09">
        <w:rPr>
          <w:rFonts w:ascii="Times New Roman" w:hAnsi="Times New Roman" w:cs="Times New Roman"/>
          <w:sz w:val="28"/>
          <w:szCs w:val="28"/>
        </w:rPr>
        <w:t xml:space="preserve">, политических, управленческих, </w:t>
      </w:r>
      <w:r>
        <w:rPr>
          <w:rFonts w:ascii="Times New Roman" w:hAnsi="Times New Roman" w:cs="Times New Roman"/>
          <w:sz w:val="28"/>
          <w:szCs w:val="28"/>
        </w:rPr>
        <w:t xml:space="preserve">военных </w:t>
      </w:r>
      <w:r w:rsidR="00FD6D09">
        <w:rPr>
          <w:rFonts w:ascii="Times New Roman" w:hAnsi="Times New Roman" w:cs="Times New Roman"/>
          <w:sz w:val="28"/>
          <w:szCs w:val="28"/>
        </w:rPr>
        <w:t xml:space="preserve">и других </w:t>
      </w:r>
      <w:r>
        <w:rPr>
          <w:rFonts w:ascii="Times New Roman" w:hAnsi="Times New Roman" w:cs="Times New Roman"/>
          <w:sz w:val="28"/>
          <w:szCs w:val="28"/>
        </w:rPr>
        <w:t>объектов.</w:t>
      </w:r>
      <w:r w:rsidR="00FD6D09">
        <w:rPr>
          <w:rFonts w:ascii="Times New Roman" w:hAnsi="Times New Roman" w:cs="Times New Roman"/>
          <w:sz w:val="28"/>
          <w:szCs w:val="28"/>
        </w:rPr>
        <w:t xml:space="preserve"> Эвакуация – крупное организационно-мобилизационное мероприятие, осуществленное государством, рассматривается в историографии как успешно решенная задача. С этим следует согласиться. Такой крупномасштабной работой занимались талантливые люди, и положительный результат был достигнут в течение короткого времени. Однако, есть такое понятие, как живучесть экономики, политико-административного и военного управления страной в особых условиях. В связи с этим возникает вопрос: правильно ли было сосредоточение экономического потенциала, политического и военного управления в крупных центрах западной части страны, т.е. в Москве, Ленинграде, Киеве, Минске, Смоленске и т.д.?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0464">
        <w:rPr>
          <w:rFonts w:ascii="Times New Roman" w:hAnsi="Times New Roman" w:cs="Times New Roman"/>
          <w:sz w:val="28"/>
          <w:szCs w:val="28"/>
        </w:rPr>
        <w:t>С нашей точки зрения, если бы в реш</w:t>
      </w:r>
      <w:r w:rsidR="007432FB">
        <w:rPr>
          <w:rFonts w:ascii="Times New Roman" w:hAnsi="Times New Roman" w:cs="Times New Roman"/>
          <w:sz w:val="28"/>
          <w:szCs w:val="28"/>
        </w:rPr>
        <w:t>ение</w:t>
      </w:r>
      <w:r w:rsidR="00F50464">
        <w:rPr>
          <w:rFonts w:ascii="Times New Roman" w:hAnsi="Times New Roman" w:cs="Times New Roman"/>
          <w:sz w:val="28"/>
          <w:szCs w:val="28"/>
        </w:rPr>
        <w:t xml:space="preserve"> довоенных пятилетних планов было бы включено рациональное размещение предприятий, организаций, военных учебных заведений </w:t>
      </w:r>
      <w:r w:rsidR="007432FB">
        <w:rPr>
          <w:rFonts w:ascii="Times New Roman" w:hAnsi="Times New Roman" w:cs="Times New Roman"/>
          <w:sz w:val="28"/>
          <w:szCs w:val="28"/>
        </w:rPr>
        <w:t xml:space="preserve">и в восточных регионах, в частности на Урале и в Сибири, то в начале войны пришлось бы меньше эвакуировать их в экстренном порядке в глубь страны.  </w:t>
      </w:r>
    </w:p>
    <w:p w:rsidR="007432FB" w:rsidRDefault="007432FB" w:rsidP="00F50464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начальном периоде войны в Башкирской АССР за короткое время были размещены Наркоматы связи и нефти, более 170 предприятий, цехов и МТС, а также целый ряд научных, военных, культурных и политических объектов. Среди них были весьма важные военные организации и учреждения, имевшие стратегическое значение. Перечислим их:</w:t>
      </w:r>
    </w:p>
    <w:p w:rsidR="007432FB" w:rsidRDefault="007432FB" w:rsidP="007432F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Военная академия Генерального штаба имени К.Е. Ворошилова;</w:t>
      </w:r>
    </w:p>
    <w:p w:rsidR="007432FB" w:rsidRDefault="007432FB" w:rsidP="007432F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Военно-политическая академия имени В.И. Ленина;</w:t>
      </w:r>
    </w:p>
    <w:p w:rsidR="007432FB" w:rsidRDefault="007432FB" w:rsidP="007432F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восемь военных училищ и многочисленные курсы по подготовке военных специалистов;</w:t>
      </w:r>
    </w:p>
    <w:p w:rsidR="007432FB" w:rsidRDefault="007432FB" w:rsidP="007432F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Центральный радиоузел разведывательного управления Генерального штаба;</w:t>
      </w:r>
    </w:p>
    <w:p w:rsidR="007432FB" w:rsidRDefault="007432FB" w:rsidP="007432F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23E33">
        <w:rPr>
          <w:rFonts w:ascii="Times New Roman" w:hAnsi="Times New Roman" w:cs="Times New Roman"/>
          <w:sz w:val="28"/>
          <w:szCs w:val="28"/>
        </w:rPr>
        <w:t>Центральная радиосвязь особого назначения разведывательного управления Генерального штаба;</w:t>
      </w:r>
    </w:p>
    <w:p w:rsidR="00E23E33" w:rsidRDefault="00E23E33" w:rsidP="007432F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разведшкола Коминтерна;</w:t>
      </w:r>
    </w:p>
    <w:p w:rsidR="00E23E33" w:rsidRDefault="00E23E33" w:rsidP="007432F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предприятия оборонной промышленности (завод по изготовлению радиоаппаратуры для обеспечения дальней связи, Уфимский моторостроительный завод и др.);</w:t>
      </w:r>
    </w:p>
    <w:p w:rsidR="00E23E33" w:rsidRDefault="00E23E33" w:rsidP="007432F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республике было сформировано 10 дивизий, 2 стрелковые бригады, многочисленные артиллерийские полки и 4 бронепоезда;</w:t>
      </w:r>
    </w:p>
    <w:p w:rsidR="00E23E33" w:rsidRPr="00CC0004" w:rsidRDefault="00E23E33" w:rsidP="007432F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было создано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Эвакоуправление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97.</w:t>
      </w:r>
      <w:r w:rsidR="00CD5C0F" w:rsidRPr="00CC000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762F77" w:rsidRPr="00CC0004">
        <w:rPr>
          <w:rFonts w:ascii="Times New Roman" w:hAnsi="Times New Roman" w:cs="Times New Roman"/>
          <w:sz w:val="28"/>
          <w:szCs w:val="28"/>
        </w:rPr>
        <w:t>[</w:t>
      </w:r>
      <w:r w:rsidR="00CD5C0F" w:rsidRPr="00CC0004">
        <w:rPr>
          <w:rFonts w:ascii="Times New Roman" w:hAnsi="Times New Roman" w:cs="Times New Roman"/>
          <w:sz w:val="28"/>
          <w:szCs w:val="28"/>
        </w:rPr>
        <w:t>1</w:t>
      </w:r>
      <w:r w:rsidR="00762F77" w:rsidRPr="00CC0004">
        <w:rPr>
          <w:rFonts w:ascii="Times New Roman" w:hAnsi="Times New Roman" w:cs="Times New Roman"/>
          <w:sz w:val="28"/>
          <w:szCs w:val="28"/>
        </w:rPr>
        <w:t>]</w:t>
      </w:r>
    </w:p>
    <w:p w:rsidR="00E23E33" w:rsidRDefault="00E23E33" w:rsidP="00E23E33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началом Великой Отечественной войны в стране осуществлялись гигантские мероприятия, связанные с полным развертыванием Вооруженных сил. Эти мероприятия в полном объеме проводились и в башкирской АССР. Необходимо подчеркнуть, что весь процесс шел в соответствии с имевшимися планами, на основе требований Конституции страны, имел конкретную и ясную цель – обеспечение стратегической обороны государства. </w:t>
      </w:r>
    </w:p>
    <w:p w:rsidR="00E23E33" w:rsidRDefault="00E23E33" w:rsidP="00E23E33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началу Великой Отечественной войны в стране имелось 18 военных академий и 230 различных военных училищ.</w:t>
      </w:r>
      <w:r w:rsidR="00762F77" w:rsidRPr="00762F77">
        <w:rPr>
          <w:rFonts w:ascii="Times New Roman" w:hAnsi="Times New Roman" w:cs="Times New Roman"/>
          <w:sz w:val="28"/>
          <w:szCs w:val="28"/>
        </w:rPr>
        <w:t xml:space="preserve"> [</w:t>
      </w:r>
      <w:r w:rsidR="00CD5C0F">
        <w:rPr>
          <w:rFonts w:ascii="Times New Roman" w:hAnsi="Times New Roman" w:cs="Times New Roman"/>
          <w:sz w:val="28"/>
          <w:szCs w:val="28"/>
        </w:rPr>
        <w:t>2</w:t>
      </w:r>
      <w:r w:rsidR="00762F77" w:rsidRPr="00762F77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Из этого общего числа 2 академии и 8 училищ находились в Башкирской АССР.</w:t>
      </w:r>
      <w:r w:rsidR="00762F77" w:rsidRPr="00762F77">
        <w:rPr>
          <w:rFonts w:ascii="Times New Roman" w:hAnsi="Times New Roman" w:cs="Times New Roman"/>
          <w:sz w:val="28"/>
          <w:szCs w:val="28"/>
        </w:rPr>
        <w:t xml:space="preserve"> [</w:t>
      </w:r>
      <w:r w:rsidR="00C80AAA">
        <w:rPr>
          <w:rFonts w:ascii="Times New Roman" w:hAnsi="Times New Roman" w:cs="Times New Roman"/>
          <w:sz w:val="28"/>
          <w:szCs w:val="28"/>
        </w:rPr>
        <w:t>1</w:t>
      </w:r>
      <w:r w:rsidR="00762F77" w:rsidRPr="00762F77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Это позволяет нам утверждать, что республика постепенно стала кузницей военных кадров.</w:t>
      </w:r>
    </w:p>
    <w:p w:rsidR="00E23E33" w:rsidRDefault="00E23E33" w:rsidP="00E23E33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тяжелый период стратегической обороны страны, когда сложилось угрожающее положение по Москвой, в </w:t>
      </w:r>
      <w:r w:rsidR="00E8124E">
        <w:rPr>
          <w:rFonts w:ascii="Times New Roman" w:hAnsi="Times New Roman" w:cs="Times New Roman"/>
          <w:sz w:val="28"/>
          <w:szCs w:val="28"/>
        </w:rPr>
        <w:t>ноябре 1941 года, в соответствии с директивой заместителя народного комиссара обороны и по распоряжению организационно-мобилизационного отдела штаба Московского военного округа № 109016 от 16 октября 1941 года Академия Генерального штаба имени К.Е. Ворошилова была передислоцирована из Москвы в Уфу. В столице Башкирской АССР она находилась ровно год. В ноябре 1942 года Академия была вно</w:t>
      </w:r>
      <w:r w:rsidR="00646305">
        <w:rPr>
          <w:rFonts w:ascii="Times New Roman" w:hAnsi="Times New Roman" w:cs="Times New Roman"/>
          <w:sz w:val="28"/>
          <w:szCs w:val="28"/>
        </w:rPr>
        <w:t xml:space="preserve">вь возвращена в Москву. Это высшее военное учебное </w:t>
      </w:r>
      <w:r w:rsidR="00646305">
        <w:rPr>
          <w:rFonts w:ascii="Times New Roman" w:hAnsi="Times New Roman" w:cs="Times New Roman"/>
          <w:sz w:val="28"/>
          <w:szCs w:val="28"/>
        </w:rPr>
        <w:lastRenderedPageBreak/>
        <w:t>заведение страны имело</w:t>
      </w:r>
      <w:r w:rsidR="00E8124E">
        <w:rPr>
          <w:rFonts w:ascii="Times New Roman" w:hAnsi="Times New Roman" w:cs="Times New Roman"/>
          <w:sz w:val="28"/>
          <w:szCs w:val="28"/>
        </w:rPr>
        <w:t xml:space="preserve"> оперативно-стратегический профиль. За время пребывания в Уфе</w:t>
      </w:r>
      <w:r w:rsidR="00646305">
        <w:rPr>
          <w:rFonts w:ascii="Times New Roman" w:hAnsi="Times New Roman" w:cs="Times New Roman"/>
          <w:sz w:val="28"/>
          <w:szCs w:val="28"/>
        </w:rPr>
        <w:t xml:space="preserve"> оно </w:t>
      </w:r>
      <w:r w:rsidR="00E8124E">
        <w:rPr>
          <w:rFonts w:ascii="Times New Roman" w:hAnsi="Times New Roman" w:cs="Times New Roman"/>
          <w:sz w:val="28"/>
          <w:szCs w:val="28"/>
        </w:rPr>
        <w:t xml:space="preserve">подготовило по ускоренным программам 3 выпуска высококвалифицированных офицеров – командиров полков, дивизий и штабных работников. </w:t>
      </w:r>
      <w:r w:rsidR="00762F77" w:rsidRPr="00CC0004">
        <w:rPr>
          <w:rFonts w:ascii="Times New Roman" w:hAnsi="Times New Roman" w:cs="Times New Roman"/>
          <w:sz w:val="28"/>
          <w:szCs w:val="28"/>
        </w:rPr>
        <w:t>[</w:t>
      </w:r>
      <w:r w:rsidR="00C80AAA">
        <w:rPr>
          <w:rFonts w:ascii="Times New Roman" w:hAnsi="Times New Roman" w:cs="Times New Roman"/>
          <w:sz w:val="28"/>
          <w:szCs w:val="28"/>
        </w:rPr>
        <w:t>3</w:t>
      </w:r>
      <w:r w:rsidR="00762F77" w:rsidRPr="00CC0004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124E" w:rsidRPr="00CC0004" w:rsidRDefault="00E8124E" w:rsidP="00E23E33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началу ноября 1941 года Военно-политическая академия имени В.И. Ленина была передислоцирована из Москвы в город Белебей Б</w:t>
      </w:r>
      <w:r w:rsidR="00646305">
        <w:rPr>
          <w:rFonts w:ascii="Times New Roman" w:hAnsi="Times New Roman" w:cs="Times New Roman"/>
          <w:sz w:val="28"/>
          <w:szCs w:val="28"/>
        </w:rPr>
        <w:t>ашкирской АССР для подготовки офицеров-политработников высшего звена. Она находилась в республике до 1943 года. За этот период ею было подготовлено 3659 высококвалифицированных и необходимых фронту офицеров-политработников.</w:t>
      </w:r>
      <w:r w:rsidR="00762F77" w:rsidRPr="00762F77">
        <w:rPr>
          <w:rFonts w:ascii="Times New Roman" w:hAnsi="Times New Roman" w:cs="Times New Roman"/>
          <w:sz w:val="28"/>
          <w:szCs w:val="28"/>
        </w:rPr>
        <w:t xml:space="preserve"> [</w:t>
      </w:r>
      <w:r w:rsidR="00C80AAA">
        <w:rPr>
          <w:rFonts w:ascii="Times New Roman" w:hAnsi="Times New Roman" w:cs="Times New Roman"/>
          <w:sz w:val="28"/>
          <w:szCs w:val="28"/>
        </w:rPr>
        <w:t>4</w:t>
      </w:r>
      <w:r w:rsidR="00762F77" w:rsidRPr="00CC0004">
        <w:rPr>
          <w:rFonts w:ascii="Times New Roman" w:hAnsi="Times New Roman" w:cs="Times New Roman"/>
          <w:sz w:val="28"/>
          <w:szCs w:val="28"/>
        </w:rPr>
        <w:t>]</w:t>
      </w:r>
    </w:p>
    <w:p w:rsidR="00646305" w:rsidRDefault="00646305" w:rsidP="00E23E33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Размещение радиоузла разведывательного управления Генерального штаба, Центральной радиосвязи особого назначения Генерального штаба, специального завода по изготовлению радиоаппаратуры для обеспечения дальней связи мы рассматривает в общей связке. Это дает нам возможность понять, что в годы войны в республике находилась часть </w:t>
      </w:r>
      <w:r w:rsidRPr="00646305">
        <w:rPr>
          <w:rFonts w:ascii="Times New Roman" w:hAnsi="Times New Roman" w:cs="Times New Roman"/>
          <w:sz w:val="28"/>
          <w:szCs w:val="28"/>
        </w:rPr>
        <w:t xml:space="preserve">Генерального </w:t>
      </w:r>
      <w:r w:rsidR="00FF337B">
        <w:rPr>
          <w:rFonts w:ascii="Times New Roman" w:hAnsi="Times New Roman" w:cs="Times New Roman"/>
          <w:sz w:val="28"/>
          <w:szCs w:val="28"/>
        </w:rPr>
        <w:t xml:space="preserve">штаба. Здесь решались вопросы обеспечения связью в управлении войсками и штабами фронтов. Роль республики в обеспечении </w:t>
      </w:r>
      <w:r w:rsidR="00BC5022">
        <w:rPr>
          <w:rFonts w:ascii="Times New Roman" w:hAnsi="Times New Roman" w:cs="Times New Roman"/>
          <w:sz w:val="28"/>
          <w:szCs w:val="28"/>
        </w:rPr>
        <w:t xml:space="preserve">связи </w:t>
      </w:r>
      <w:r w:rsidR="00FF337B">
        <w:rPr>
          <w:rFonts w:ascii="Times New Roman" w:hAnsi="Times New Roman" w:cs="Times New Roman"/>
          <w:sz w:val="28"/>
          <w:szCs w:val="28"/>
        </w:rPr>
        <w:t>в стране велика,</w:t>
      </w:r>
      <w:r w:rsidR="00BC5022">
        <w:rPr>
          <w:rFonts w:ascii="Times New Roman" w:hAnsi="Times New Roman" w:cs="Times New Roman"/>
          <w:sz w:val="28"/>
          <w:szCs w:val="28"/>
        </w:rPr>
        <w:t xml:space="preserve"> и она отчетливо вырисовывается, когда мы учитываем нахождение в Уфе</w:t>
      </w:r>
      <w:r w:rsidR="00FF337B">
        <w:rPr>
          <w:rFonts w:ascii="Times New Roman" w:hAnsi="Times New Roman" w:cs="Times New Roman"/>
          <w:sz w:val="28"/>
          <w:szCs w:val="28"/>
        </w:rPr>
        <w:t xml:space="preserve"> Наркомат</w:t>
      </w:r>
      <w:r w:rsidR="00BC5022">
        <w:rPr>
          <w:rFonts w:ascii="Times New Roman" w:hAnsi="Times New Roman" w:cs="Times New Roman"/>
          <w:sz w:val="28"/>
          <w:szCs w:val="28"/>
        </w:rPr>
        <w:t>а</w:t>
      </w:r>
      <w:r w:rsidR="00FF337B">
        <w:rPr>
          <w:rFonts w:ascii="Times New Roman" w:hAnsi="Times New Roman" w:cs="Times New Roman"/>
          <w:sz w:val="28"/>
          <w:szCs w:val="28"/>
        </w:rPr>
        <w:t xml:space="preserve"> связи. Возможно, центр предполагал</w:t>
      </w:r>
      <w:r w:rsidR="00BC5022">
        <w:rPr>
          <w:rFonts w:ascii="Times New Roman" w:hAnsi="Times New Roman" w:cs="Times New Roman"/>
          <w:sz w:val="28"/>
          <w:szCs w:val="28"/>
        </w:rPr>
        <w:t>, что в случае захвата Москвы противником, часть руководства страны могла передислоцироваться в столицу Башкирской АССР. Имеющиеся факты дают нам основание сделать такое предположение, т.е. выдвинуть такую научную версию.</w:t>
      </w:r>
    </w:p>
    <w:p w:rsidR="00BC5022" w:rsidRDefault="00BC5022" w:rsidP="00E23E33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обратить внимание на еще один важный факт – наличие Уфимского моторостроительного завода, важного объекта оборонной промышленности. В годы войны в интересах авиастроения он изготовил 97 тыс. моторов. Они были установлены на 60% самолетов военно-истребительной авиации. </w:t>
      </w:r>
      <w:r w:rsidR="00D50226">
        <w:rPr>
          <w:rFonts w:ascii="Times New Roman" w:hAnsi="Times New Roman" w:cs="Times New Roman"/>
          <w:sz w:val="28"/>
          <w:szCs w:val="28"/>
        </w:rPr>
        <w:t>Этот завод, безусловно, являлся для страны важнейшим объектом стратегического характера.</w:t>
      </w:r>
    </w:p>
    <w:p w:rsidR="00D50226" w:rsidRDefault="00D50226" w:rsidP="00E23E33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Уфимский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нефтеперерабатывающие заводы производили в большом количестве нефтепродукты для страны и для обеспечения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действующей армии топливом на фронте. Всего за период с 1939 по 1945 года было добыто 8 млн. 400 тыс. тонн нефти,</w:t>
      </w:r>
      <w:r w:rsidR="00762F77" w:rsidRPr="00762F77">
        <w:rPr>
          <w:rFonts w:ascii="Times New Roman" w:hAnsi="Times New Roman" w:cs="Times New Roman"/>
          <w:sz w:val="28"/>
          <w:szCs w:val="28"/>
        </w:rPr>
        <w:t xml:space="preserve"> [</w:t>
      </w:r>
      <w:r w:rsidR="00C80AAA">
        <w:rPr>
          <w:rFonts w:ascii="Times New Roman" w:hAnsi="Times New Roman" w:cs="Times New Roman"/>
          <w:sz w:val="28"/>
          <w:szCs w:val="28"/>
        </w:rPr>
        <w:t>5</w:t>
      </w:r>
      <w:r w:rsidR="00762F77" w:rsidRPr="00762F77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что, безусловно, носит стратегическое значение, так как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торая мировая война была войной моторов. Танки, самолеты, автомобили и другая техника были бы бесполезны без достаточного количества топлива. </w:t>
      </w:r>
    </w:p>
    <w:p w:rsidR="00D50226" w:rsidRDefault="00D50226" w:rsidP="00E23E33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любой войны большое значение имеет состав, уровень ментальности, качественная характеристика и количество населения. Население всегда имеет стратегическое значение, так как война черпает мобилизационные ресурсы из его общего количества. В республике к началу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>торой мировой войны проживало 3 млн. 158 тыс. человек.</w:t>
      </w:r>
      <w:r w:rsidR="00C80AAA">
        <w:rPr>
          <w:rFonts w:ascii="Times New Roman" w:hAnsi="Times New Roman" w:cs="Times New Roman"/>
          <w:sz w:val="28"/>
          <w:szCs w:val="28"/>
        </w:rPr>
        <w:t xml:space="preserve"> </w:t>
      </w:r>
      <w:r w:rsidR="00077378" w:rsidRPr="00077378">
        <w:rPr>
          <w:rFonts w:ascii="Times New Roman" w:hAnsi="Times New Roman" w:cs="Times New Roman"/>
          <w:sz w:val="28"/>
          <w:szCs w:val="28"/>
        </w:rPr>
        <w:t>[6]</w:t>
      </w:r>
      <w:r>
        <w:rPr>
          <w:rFonts w:ascii="Times New Roman" w:hAnsi="Times New Roman" w:cs="Times New Roman"/>
          <w:sz w:val="28"/>
          <w:szCs w:val="28"/>
        </w:rPr>
        <w:t xml:space="preserve"> В ходе мобилизации и очередных призывов в ряды Вооруженных Сил было отправлено 700 тыс. человек за весь период Второй мировой войны, а в ходе Великой Отечественной войны 575 тыс. человек.</w:t>
      </w:r>
      <w:r w:rsidR="00762F77" w:rsidRPr="00762F77">
        <w:rPr>
          <w:rFonts w:ascii="Times New Roman" w:hAnsi="Times New Roman" w:cs="Times New Roman"/>
          <w:sz w:val="28"/>
          <w:szCs w:val="28"/>
        </w:rPr>
        <w:t xml:space="preserve"> [</w:t>
      </w:r>
      <w:r w:rsidR="00077378" w:rsidRPr="00077378">
        <w:rPr>
          <w:rFonts w:ascii="Times New Roman" w:hAnsi="Times New Roman" w:cs="Times New Roman"/>
          <w:sz w:val="28"/>
          <w:szCs w:val="28"/>
        </w:rPr>
        <w:t>7</w:t>
      </w:r>
      <w:r w:rsidR="00762F77" w:rsidRPr="00762F77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7087">
        <w:rPr>
          <w:rFonts w:ascii="Times New Roman" w:hAnsi="Times New Roman" w:cs="Times New Roman"/>
          <w:sz w:val="28"/>
          <w:szCs w:val="28"/>
        </w:rPr>
        <w:t xml:space="preserve">Такое количество людей, находившихся в строю, соответствует примерно общему количеству нескольких общевойсковых армий, а может и одного фронта в целом. В этом, в первую очередь, заключается стратегическая роль Башкирской АССР в годы войны. </w:t>
      </w:r>
    </w:p>
    <w:p w:rsidR="00517087" w:rsidRDefault="00517087" w:rsidP="00E23E33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имеющимся данным, за счет сил и средств республики были сформированы и отправлены на фронт 10 дивизий (из них 4 кавалерийских и 6 стрелковых) и другие многочисленные воинские части.</w:t>
      </w:r>
      <w:r w:rsidR="00762F77" w:rsidRPr="00762F77">
        <w:rPr>
          <w:rFonts w:ascii="Times New Roman" w:hAnsi="Times New Roman" w:cs="Times New Roman"/>
          <w:sz w:val="28"/>
          <w:szCs w:val="28"/>
        </w:rPr>
        <w:t xml:space="preserve"> </w:t>
      </w:r>
      <w:r w:rsidR="00762F77" w:rsidRPr="00CC0004">
        <w:rPr>
          <w:rFonts w:ascii="Times New Roman" w:hAnsi="Times New Roman" w:cs="Times New Roman"/>
          <w:sz w:val="28"/>
          <w:szCs w:val="28"/>
        </w:rPr>
        <w:t>[</w:t>
      </w:r>
      <w:r w:rsidR="00C80AAA">
        <w:rPr>
          <w:rFonts w:ascii="Times New Roman" w:hAnsi="Times New Roman" w:cs="Times New Roman"/>
          <w:sz w:val="28"/>
          <w:szCs w:val="28"/>
        </w:rPr>
        <w:t>1</w:t>
      </w:r>
      <w:r w:rsidR="00762F77" w:rsidRPr="00CC0004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Это огромная сила. Они все успешно воевали и нанесли противнику большой урон. Эти показатели в совокупности следует считать главным вкладом республики в общую победу. </w:t>
      </w:r>
    </w:p>
    <w:p w:rsidR="00517087" w:rsidRDefault="00517087" w:rsidP="00E23E33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основе перечисленных фактов и изложенных суждений мы можем сделать следующие выводы:</w:t>
      </w:r>
    </w:p>
    <w:p w:rsidR="00517087" w:rsidRDefault="00517087" w:rsidP="0051708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Аксиомой является решающий вклад советского народа в разгром фашизма и милитаризма, и в этой жестокой кровопролитной войне все регионы страны внесли свой вклад в общую победу. Башкирская АССР внесла существенный вклад в ее достижение;</w:t>
      </w:r>
    </w:p>
    <w:p w:rsidR="00762F77" w:rsidRDefault="00517087" w:rsidP="0051708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Изучение и знание</w:t>
      </w:r>
      <w:r w:rsidR="001738E6">
        <w:rPr>
          <w:rFonts w:ascii="Times New Roman" w:hAnsi="Times New Roman" w:cs="Times New Roman"/>
          <w:sz w:val="28"/>
          <w:szCs w:val="28"/>
        </w:rPr>
        <w:t xml:space="preserve"> населением основных параметров существенного вклада республики в общую победу имеет большое социальное, политическое, научное и моральное значение. Это путь сохранения исторической памяти, способ формирования гордости за историческое прошлое страны и региона. В этом заключается всемирное, общегосударственное, региональное измерение усилий народов в достижении общей победы. </w:t>
      </w:r>
    </w:p>
    <w:p w:rsidR="00517087" w:rsidRPr="004F4761" w:rsidRDefault="00517087" w:rsidP="0051708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76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23E33" w:rsidRPr="004F4761" w:rsidRDefault="00E23E33" w:rsidP="00E23E33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E23E33" w:rsidRPr="004F4761" w:rsidSect="00AD2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20AF"/>
    <w:rsid w:val="000743EE"/>
    <w:rsid w:val="00077378"/>
    <w:rsid w:val="000E5248"/>
    <w:rsid w:val="001315FC"/>
    <w:rsid w:val="001738E6"/>
    <w:rsid w:val="00374C81"/>
    <w:rsid w:val="004618F8"/>
    <w:rsid w:val="004D0E7F"/>
    <w:rsid w:val="004F4761"/>
    <w:rsid w:val="00517087"/>
    <w:rsid w:val="00646305"/>
    <w:rsid w:val="006B0E2B"/>
    <w:rsid w:val="007432FB"/>
    <w:rsid w:val="00762F77"/>
    <w:rsid w:val="007C732A"/>
    <w:rsid w:val="008920AF"/>
    <w:rsid w:val="00923935"/>
    <w:rsid w:val="00964CA6"/>
    <w:rsid w:val="00AC1009"/>
    <w:rsid w:val="00AD200F"/>
    <w:rsid w:val="00B31BD5"/>
    <w:rsid w:val="00BC5022"/>
    <w:rsid w:val="00C80AAA"/>
    <w:rsid w:val="00CC0004"/>
    <w:rsid w:val="00CD13AB"/>
    <w:rsid w:val="00CD5C0F"/>
    <w:rsid w:val="00D50226"/>
    <w:rsid w:val="00DF1020"/>
    <w:rsid w:val="00DF6508"/>
    <w:rsid w:val="00E23E33"/>
    <w:rsid w:val="00E8124E"/>
    <w:rsid w:val="00EA3FB6"/>
    <w:rsid w:val="00F50464"/>
    <w:rsid w:val="00FD6D09"/>
    <w:rsid w:val="00FF3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5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1BD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1408</Words>
  <Characters>8030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техно</dc:creator>
  <cp:lastModifiedBy>1</cp:lastModifiedBy>
  <cp:revision>6</cp:revision>
  <dcterms:created xsi:type="dcterms:W3CDTF">2019-01-31T05:59:00Z</dcterms:created>
  <dcterms:modified xsi:type="dcterms:W3CDTF">2019-02-05T05:55:00Z</dcterms:modified>
</cp:coreProperties>
</file>