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B3" w:rsidRDefault="00EE10B3" w:rsidP="00EE10B3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новостной ленты института</w:t>
      </w:r>
    </w:p>
    <w:p w:rsidR="00EE10B3" w:rsidRDefault="00EE10B3" w:rsidP="0057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E2D" w:rsidRDefault="00571E2D" w:rsidP="0057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2020 году </w:t>
      </w:r>
      <w:r w:rsidRPr="0092584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584C">
        <w:rPr>
          <w:rFonts w:ascii="Times New Roman" w:hAnsi="Times New Roman" w:cs="Times New Roman"/>
          <w:sz w:val="28"/>
          <w:szCs w:val="28"/>
        </w:rPr>
        <w:t xml:space="preserve"> образования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Управлением по контролю и надзору в сфере образования Республики Башкортостан и Региональным центром обработки информации</w:t>
      </w:r>
      <w:r w:rsidRPr="0092584C">
        <w:rPr>
          <w:rFonts w:ascii="Times New Roman" w:hAnsi="Times New Roman" w:cs="Times New Roman"/>
          <w:sz w:val="28"/>
          <w:szCs w:val="28"/>
        </w:rPr>
        <w:t xml:space="preserve"> с 29 октября 2019 года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584C">
        <w:rPr>
          <w:rFonts w:ascii="Times New Roman" w:hAnsi="Times New Roman" w:cs="Times New Roman"/>
          <w:sz w:val="28"/>
          <w:szCs w:val="28"/>
        </w:rPr>
        <w:t xml:space="preserve">1 ноября 2019 года </w:t>
      </w:r>
      <w:r>
        <w:rPr>
          <w:rFonts w:ascii="Times New Roman" w:hAnsi="Times New Roman" w:cs="Times New Roman"/>
          <w:sz w:val="28"/>
          <w:szCs w:val="28"/>
        </w:rPr>
        <w:t>были проведены и</w:t>
      </w:r>
      <w:r w:rsidRPr="0092584C">
        <w:rPr>
          <w:rFonts w:ascii="Times New Roman" w:hAnsi="Times New Roman" w:cs="Times New Roman"/>
          <w:sz w:val="28"/>
          <w:szCs w:val="28"/>
        </w:rPr>
        <w:t xml:space="preserve">ндивидуальные собеседования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584C">
        <w:rPr>
          <w:rFonts w:ascii="Times New Roman" w:hAnsi="Times New Roman" w:cs="Times New Roman"/>
          <w:sz w:val="28"/>
          <w:szCs w:val="28"/>
        </w:rPr>
        <w:t>с руководителями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584C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2584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584C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тему: «И</w:t>
      </w:r>
      <w:r w:rsidRPr="0092584C">
        <w:rPr>
          <w:rFonts w:ascii="Times New Roman" w:hAnsi="Times New Roman" w:cs="Times New Roman"/>
          <w:bCs/>
          <w:sz w:val="28"/>
          <w:szCs w:val="28"/>
        </w:rPr>
        <w:t>тог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2584C">
        <w:rPr>
          <w:rFonts w:ascii="Times New Roman" w:hAnsi="Times New Roman" w:cs="Times New Roman"/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2019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84C">
        <w:rPr>
          <w:rFonts w:ascii="Times New Roman" w:hAnsi="Times New Roman" w:cs="Times New Roman"/>
          <w:bCs/>
          <w:sz w:val="28"/>
          <w:szCs w:val="28"/>
        </w:rPr>
        <w:t>и подготовк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584C">
        <w:rPr>
          <w:rFonts w:ascii="Times New Roman" w:hAnsi="Times New Roman" w:cs="Times New Roman"/>
          <w:bCs/>
          <w:sz w:val="28"/>
          <w:szCs w:val="28"/>
        </w:rPr>
        <w:t xml:space="preserve"> к проведению в 2020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E2D" w:rsidRDefault="00571E2D" w:rsidP="009C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индивидуальных собеседований были подведены итоги проведения ГИА-9 и ГИА-11 в каждом районе республики</w:t>
      </w:r>
      <w:r w:rsidRPr="00571E2D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Pr="00571E2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E2D">
        <w:rPr>
          <w:rFonts w:ascii="Times New Roman" w:hAnsi="Times New Roman" w:cs="Times New Roman"/>
          <w:sz w:val="28"/>
          <w:szCs w:val="28"/>
        </w:rPr>
        <w:t xml:space="preserve"> и объективности проведения ЕГЭ</w:t>
      </w:r>
      <w:r>
        <w:rPr>
          <w:rFonts w:ascii="Times New Roman" w:hAnsi="Times New Roman" w:cs="Times New Roman"/>
          <w:sz w:val="28"/>
          <w:szCs w:val="28"/>
        </w:rPr>
        <w:t>, ОГЭ и иных оценочных процедур, включая о</w:t>
      </w:r>
      <w:r w:rsidRPr="00571E2D">
        <w:rPr>
          <w:rFonts w:ascii="Times New Roman" w:hAnsi="Times New Roman" w:cs="Times New Roman"/>
          <w:sz w:val="28"/>
          <w:szCs w:val="28"/>
        </w:rPr>
        <w:t>бъективность результатов ВПР и эффективность механизмов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71E2D">
        <w:rPr>
          <w:rFonts w:ascii="Times New Roman" w:hAnsi="Times New Roman" w:cs="Times New Roman"/>
          <w:sz w:val="28"/>
          <w:szCs w:val="28"/>
        </w:rPr>
        <w:t>рганизационно-технологическое обеспечение объективности ЕГЭ</w:t>
      </w:r>
      <w:r>
        <w:rPr>
          <w:rFonts w:ascii="Times New Roman" w:hAnsi="Times New Roman" w:cs="Times New Roman"/>
          <w:sz w:val="28"/>
          <w:szCs w:val="28"/>
        </w:rPr>
        <w:t xml:space="preserve"> и ОГЭ, э</w:t>
      </w:r>
      <w:r w:rsidRPr="00571E2D">
        <w:rPr>
          <w:rFonts w:ascii="Times New Roman" w:hAnsi="Times New Roman" w:cs="Times New Roman"/>
          <w:sz w:val="28"/>
          <w:szCs w:val="28"/>
        </w:rPr>
        <w:t>ффективность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571E2D">
        <w:rPr>
          <w:rFonts w:ascii="Times New Roman" w:hAnsi="Times New Roman" w:cs="Times New Roman"/>
          <w:sz w:val="28"/>
          <w:szCs w:val="28"/>
        </w:rPr>
        <w:t>ффективность осуществления контроля (надзора) за соблюдением законодательства Российской Федерации в области образования при проведении ЕГЭ</w:t>
      </w:r>
      <w:r>
        <w:rPr>
          <w:rFonts w:ascii="Times New Roman" w:hAnsi="Times New Roman" w:cs="Times New Roman"/>
          <w:sz w:val="28"/>
          <w:szCs w:val="28"/>
        </w:rPr>
        <w:t xml:space="preserve"> и ОГЭ, о</w:t>
      </w:r>
      <w:r w:rsidRPr="00571E2D">
        <w:rPr>
          <w:rFonts w:ascii="Times New Roman" w:hAnsi="Times New Roman" w:cs="Times New Roman"/>
          <w:sz w:val="28"/>
          <w:szCs w:val="28"/>
        </w:rPr>
        <w:t>ткрытость деятельности ОМС, осуществляющего управление в сфере образования, при проведении ЕГЭ</w:t>
      </w:r>
      <w:r>
        <w:rPr>
          <w:rFonts w:ascii="Times New Roman" w:hAnsi="Times New Roman" w:cs="Times New Roman"/>
          <w:sz w:val="28"/>
          <w:szCs w:val="28"/>
        </w:rPr>
        <w:t xml:space="preserve"> и ОГЭ. Кроме того б</w:t>
      </w:r>
      <w:r w:rsidR="000637B3">
        <w:rPr>
          <w:rFonts w:ascii="Times New Roman" w:hAnsi="Times New Roman" w:cs="Times New Roman"/>
          <w:sz w:val="28"/>
          <w:szCs w:val="28"/>
        </w:rPr>
        <w:t>ыл проведен детальный анализ каждого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B3">
        <w:rPr>
          <w:rFonts w:ascii="Times New Roman" w:hAnsi="Times New Roman" w:cs="Times New Roman"/>
          <w:sz w:val="28"/>
          <w:szCs w:val="28"/>
        </w:rPr>
        <w:t xml:space="preserve">по наличию участников ЕГЭ и ОГЭ в «зонах риска», а также в </w:t>
      </w:r>
      <w:r w:rsidR="000637B3" w:rsidRPr="000637B3">
        <w:rPr>
          <w:rFonts w:ascii="Times New Roman" w:hAnsi="Times New Roman" w:cs="Times New Roman"/>
          <w:sz w:val="28"/>
          <w:szCs w:val="28"/>
        </w:rPr>
        <w:t>сводн</w:t>
      </w:r>
      <w:r w:rsidR="000637B3">
        <w:rPr>
          <w:rFonts w:ascii="Times New Roman" w:hAnsi="Times New Roman" w:cs="Times New Roman"/>
          <w:sz w:val="28"/>
          <w:szCs w:val="28"/>
        </w:rPr>
        <w:t>ой</w:t>
      </w:r>
      <w:r w:rsidR="000637B3" w:rsidRPr="000637B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37B3">
        <w:rPr>
          <w:rFonts w:ascii="Times New Roman" w:hAnsi="Times New Roman" w:cs="Times New Roman"/>
          <w:sz w:val="28"/>
          <w:szCs w:val="28"/>
        </w:rPr>
        <w:t>е</w:t>
      </w:r>
      <w:r w:rsidR="000637B3" w:rsidRPr="000637B3">
        <w:rPr>
          <w:rFonts w:ascii="Times New Roman" w:hAnsi="Times New Roman" w:cs="Times New Roman"/>
          <w:sz w:val="28"/>
          <w:szCs w:val="28"/>
        </w:rPr>
        <w:t xml:space="preserve"> ППЭ-12-04-МАШ (ведомость учета времени, отсутствия участников ГИА в аудитории)</w:t>
      </w:r>
      <w:r w:rsidR="00063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B3" w:rsidRDefault="000637B3" w:rsidP="0057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индивидуальных собеседований </w:t>
      </w:r>
      <w:r w:rsidR="009C122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9C1221" w:rsidRPr="009C1221">
        <w:rPr>
          <w:rFonts w:ascii="Times New Roman" w:hAnsi="Times New Roman" w:cs="Times New Roman"/>
          <w:sz w:val="28"/>
          <w:szCs w:val="28"/>
        </w:rPr>
        <w:t>руководител</w:t>
      </w:r>
      <w:r w:rsidR="009C1221">
        <w:rPr>
          <w:rFonts w:ascii="Times New Roman" w:hAnsi="Times New Roman" w:cs="Times New Roman"/>
          <w:sz w:val="28"/>
          <w:szCs w:val="28"/>
        </w:rPr>
        <w:t>ю</w:t>
      </w:r>
      <w:r w:rsidR="009C1221" w:rsidRPr="009C12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1221">
        <w:rPr>
          <w:rFonts w:ascii="Times New Roman" w:hAnsi="Times New Roman" w:cs="Times New Roman"/>
          <w:sz w:val="28"/>
          <w:szCs w:val="28"/>
        </w:rPr>
        <w:t>а</w:t>
      </w:r>
      <w:r w:rsidR="009C1221" w:rsidRPr="009C1221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</w:t>
      </w:r>
      <w:r w:rsidR="009C1221">
        <w:rPr>
          <w:rFonts w:ascii="Times New Roman" w:hAnsi="Times New Roman" w:cs="Times New Roman"/>
          <w:sz w:val="28"/>
          <w:szCs w:val="28"/>
        </w:rPr>
        <w:t>его</w:t>
      </w:r>
      <w:r w:rsidR="009C1221" w:rsidRPr="009C122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9C1221">
        <w:rPr>
          <w:rFonts w:ascii="Times New Roman" w:hAnsi="Times New Roman" w:cs="Times New Roman"/>
          <w:sz w:val="28"/>
          <w:szCs w:val="28"/>
        </w:rPr>
        <w:t xml:space="preserve">, даны рекомендации по повышению </w:t>
      </w:r>
      <w:r w:rsidR="009C1221" w:rsidRPr="009C1221">
        <w:rPr>
          <w:rFonts w:ascii="Times New Roman" w:hAnsi="Times New Roman" w:cs="Times New Roman"/>
          <w:sz w:val="28"/>
          <w:szCs w:val="28"/>
        </w:rPr>
        <w:t>качества и объективности проведения ЕГЭ, ОГЭ и иных оценочных процедур</w:t>
      </w:r>
      <w:r w:rsidR="009C1221">
        <w:rPr>
          <w:rFonts w:ascii="Times New Roman" w:hAnsi="Times New Roman" w:cs="Times New Roman"/>
          <w:sz w:val="28"/>
          <w:szCs w:val="28"/>
        </w:rPr>
        <w:t>, определены цели и задачи на 2019-2020 учебный год.</w:t>
      </w:r>
    </w:p>
    <w:p w:rsidR="009C1221" w:rsidRPr="0093394A" w:rsidRDefault="00DF200E" w:rsidP="0057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0E">
        <w:rPr>
          <w:rFonts w:ascii="Times New Roman" w:hAnsi="Times New Roman" w:cs="Times New Roman"/>
          <w:sz w:val="28"/>
          <w:szCs w:val="28"/>
        </w:rPr>
        <w:t xml:space="preserve">С 12 по 28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DF200E">
        <w:rPr>
          <w:rFonts w:ascii="Times New Roman" w:hAnsi="Times New Roman" w:cs="Times New Roman"/>
          <w:sz w:val="28"/>
          <w:szCs w:val="28"/>
        </w:rPr>
        <w:t>планируется провести 6 зональных семинаров для общеобразовательных учреждений с низкими результатами обучения «Актуальные вопросы подготовки выпускников к ЕГЭ–2020. Поддержка школ со стабильно низкими результатами ЕГЭ», в которых примут участие 132 школы из 49 районов республики.</w:t>
      </w:r>
    </w:p>
    <w:sectPr w:rsidR="009C1221" w:rsidRPr="0093394A" w:rsidSect="00456179">
      <w:headerReference w:type="default" r:id="rId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65" w:rsidRDefault="00382D65">
      <w:pPr>
        <w:spacing w:after="0" w:line="240" w:lineRule="auto"/>
      </w:pPr>
      <w:r>
        <w:separator/>
      </w:r>
    </w:p>
  </w:endnote>
  <w:endnote w:type="continuationSeparator" w:id="0">
    <w:p w:rsidR="00382D65" w:rsidRDefault="0038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65" w:rsidRDefault="00382D65">
      <w:pPr>
        <w:spacing w:after="0" w:line="240" w:lineRule="auto"/>
      </w:pPr>
      <w:r>
        <w:separator/>
      </w:r>
    </w:p>
  </w:footnote>
  <w:footnote w:type="continuationSeparator" w:id="0">
    <w:p w:rsidR="00382D65" w:rsidRDefault="0038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477981"/>
      <w:docPartObj>
        <w:docPartGallery w:val="Page Numbers (Top of Page)"/>
        <w:docPartUnique/>
      </w:docPartObj>
    </w:sdtPr>
    <w:sdtEndPr/>
    <w:sdtContent>
      <w:p w:rsidR="003631F4" w:rsidRDefault="001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31F4" w:rsidRDefault="00EE1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D"/>
    <w:rsid w:val="000637B3"/>
    <w:rsid w:val="001A2D61"/>
    <w:rsid w:val="003765F6"/>
    <w:rsid w:val="00382D65"/>
    <w:rsid w:val="00571E2D"/>
    <w:rsid w:val="009C1221"/>
    <w:rsid w:val="00DF200E"/>
    <w:rsid w:val="00E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246B"/>
  <w15:docId w15:val="{B2752DFC-C183-4BD6-BB40-3F4CAD4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E2D"/>
    <w:rPr>
      <w:rFonts w:ascii="Calibri" w:eastAsia="Calibri" w:hAnsi="Calibri" w:cs="Calibri"/>
    </w:rPr>
  </w:style>
  <w:style w:type="character" w:customStyle="1" w:styleId="a6">
    <w:name w:val="Основной текст_"/>
    <w:basedOn w:val="a0"/>
    <w:link w:val="2"/>
    <w:rsid w:val="00571E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71E2D"/>
    <w:pPr>
      <w:widowControl w:val="0"/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Розалия</cp:lastModifiedBy>
  <cp:revision>4</cp:revision>
  <dcterms:created xsi:type="dcterms:W3CDTF">2019-11-05T09:07:00Z</dcterms:created>
  <dcterms:modified xsi:type="dcterms:W3CDTF">2020-05-21T09:54:00Z</dcterms:modified>
</cp:coreProperties>
</file>