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11" w:rsidRPr="00394294" w:rsidRDefault="00F86A11" w:rsidP="0088263B">
      <w:pPr>
        <w:tabs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5576" w:rsidRPr="00394294" w:rsidRDefault="006060B0" w:rsidP="0088263B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294">
        <w:rPr>
          <w:rFonts w:ascii="Times New Roman" w:hAnsi="Times New Roman" w:cs="Times New Roman"/>
          <w:b/>
          <w:sz w:val="28"/>
          <w:szCs w:val="28"/>
        </w:rPr>
        <w:t>КРИТЕРИИ КАЧЕСТВА И ОБЪЕКТИВНОСТИ П</w:t>
      </w:r>
      <w:r w:rsidR="00C5676E">
        <w:rPr>
          <w:rFonts w:ascii="Times New Roman" w:hAnsi="Times New Roman" w:cs="Times New Roman"/>
          <w:b/>
          <w:sz w:val="28"/>
          <w:szCs w:val="28"/>
        </w:rPr>
        <w:t>РОВЕДЕНИЯ ОСНОВНОГО ПЕРИОДА ЕГЭ, ГИА-9</w:t>
      </w:r>
      <w:proofErr w:type="gramStart"/>
      <w:r w:rsidR="00C56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76E">
        <w:rPr>
          <w:rFonts w:ascii="Times New Roman" w:hAnsi="Times New Roman" w:cs="Times New Roman"/>
          <w:b/>
          <w:sz w:val="28"/>
          <w:szCs w:val="28"/>
        </w:rPr>
        <w:br/>
      </w:r>
      <w:r w:rsidRPr="00394294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394294">
        <w:rPr>
          <w:rFonts w:ascii="Times New Roman" w:hAnsi="Times New Roman" w:cs="Times New Roman"/>
          <w:b/>
          <w:sz w:val="28"/>
          <w:szCs w:val="28"/>
        </w:rPr>
        <w:t xml:space="preserve"> ИНЫХ ОЦЕНОЧНЫХ ПРОЦЕДУР В СУБЪЕКТАХ РОССИЙСКОЙ ФЕДЕРАЦИИ В 20</w:t>
      </w:r>
      <w:r w:rsidR="001D211B">
        <w:rPr>
          <w:rFonts w:ascii="Times New Roman" w:hAnsi="Times New Roman" w:cs="Times New Roman"/>
          <w:b/>
          <w:sz w:val="28"/>
          <w:szCs w:val="28"/>
        </w:rPr>
        <w:t>20</w:t>
      </w:r>
      <w:r w:rsidRPr="0039429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E4A9A" w:rsidRPr="00394294" w:rsidRDefault="00FF5576" w:rsidP="0088263B">
      <w:pPr>
        <w:tabs>
          <w:tab w:val="left" w:pos="825"/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294">
        <w:rPr>
          <w:rFonts w:ascii="Times New Roman" w:hAnsi="Times New Roman" w:cs="Times New Roman"/>
          <w:b/>
          <w:sz w:val="28"/>
          <w:szCs w:val="28"/>
        </w:rPr>
        <w:tab/>
      </w:r>
    </w:p>
    <w:p w:rsidR="002E4A9A" w:rsidRPr="00394294" w:rsidRDefault="006060B0" w:rsidP="0088263B">
      <w:pPr>
        <w:tabs>
          <w:tab w:val="left" w:pos="825"/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294">
        <w:rPr>
          <w:rFonts w:ascii="Times New Roman" w:hAnsi="Times New Roman" w:cs="Times New Roman"/>
          <w:b/>
          <w:sz w:val="28"/>
          <w:szCs w:val="28"/>
        </w:rPr>
        <w:t>МАКСИМАЛЬНОЕ КОЛ-ВО  - 1</w:t>
      </w:r>
      <w:r w:rsidR="006D467F">
        <w:rPr>
          <w:rFonts w:ascii="Times New Roman" w:hAnsi="Times New Roman" w:cs="Times New Roman"/>
          <w:b/>
          <w:sz w:val="28"/>
          <w:szCs w:val="28"/>
        </w:rPr>
        <w:t xml:space="preserve"> 250</w:t>
      </w:r>
      <w:r w:rsidRPr="00394294">
        <w:rPr>
          <w:rFonts w:ascii="Times New Roman" w:hAnsi="Times New Roman" w:cs="Times New Roman"/>
          <w:b/>
          <w:sz w:val="28"/>
          <w:szCs w:val="28"/>
        </w:rPr>
        <w:t xml:space="preserve"> БАЛЛОВ </w:t>
      </w:r>
    </w:p>
    <w:p w:rsidR="007A2211" w:rsidRPr="00394294" w:rsidRDefault="006060B0" w:rsidP="0088263B">
      <w:pPr>
        <w:tabs>
          <w:tab w:val="left" w:pos="825"/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294">
        <w:rPr>
          <w:rFonts w:ascii="Times New Roman" w:hAnsi="Times New Roman" w:cs="Times New Roman"/>
          <w:b/>
          <w:sz w:val="28"/>
          <w:szCs w:val="28"/>
        </w:rPr>
        <w:t xml:space="preserve">МАКСИМАЛЬНЫЙ ВЫЧЕТ - МИНУС  </w:t>
      </w:r>
      <w:r w:rsidR="00AC0A61">
        <w:rPr>
          <w:rFonts w:ascii="Times New Roman" w:hAnsi="Times New Roman" w:cs="Times New Roman"/>
          <w:b/>
          <w:sz w:val="28"/>
          <w:szCs w:val="28"/>
        </w:rPr>
        <w:t>4</w:t>
      </w:r>
      <w:r w:rsidR="00C56370">
        <w:rPr>
          <w:rFonts w:ascii="Times New Roman" w:hAnsi="Times New Roman" w:cs="Times New Roman"/>
          <w:b/>
          <w:sz w:val="28"/>
          <w:szCs w:val="28"/>
        </w:rPr>
        <w:t>30</w:t>
      </w:r>
      <w:r w:rsidRPr="00394294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48"/>
        <w:gridCol w:w="9119"/>
        <w:gridCol w:w="7"/>
        <w:gridCol w:w="2146"/>
      </w:tblGrid>
      <w:tr w:rsidR="0088263B" w:rsidRPr="00394294" w:rsidTr="0083656A">
        <w:trPr>
          <w:tblHeader/>
        </w:trPr>
        <w:tc>
          <w:tcPr>
            <w:tcW w:w="1460" w:type="pct"/>
            <w:vAlign w:val="center"/>
          </w:tcPr>
          <w:p w:rsidR="0088263B" w:rsidRPr="00394294" w:rsidRDefault="0088263B" w:rsidP="0088263B">
            <w:pPr>
              <w:tabs>
                <w:tab w:val="left" w:pos="825"/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9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критерия</w:t>
            </w:r>
          </w:p>
        </w:tc>
        <w:tc>
          <w:tcPr>
            <w:tcW w:w="2864" w:type="pct"/>
            <w:vAlign w:val="center"/>
          </w:tcPr>
          <w:p w:rsidR="0088263B" w:rsidRPr="00394294" w:rsidRDefault="0088263B" w:rsidP="0088263B">
            <w:pPr>
              <w:tabs>
                <w:tab w:val="left" w:pos="825"/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94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расчета показателя</w:t>
            </w:r>
          </w:p>
        </w:tc>
        <w:tc>
          <w:tcPr>
            <w:tcW w:w="676" w:type="pct"/>
            <w:gridSpan w:val="2"/>
            <w:vAlign w:val="center"/>
          </w:tcPr>
          <w:p w:rsidR="0088263B" w:rsidRPr="00394294" w:rsidRDefault="0088263B" w:rsidP="0088263B">
            <w:pPr>
              <w:tabs>
                <w:tab w:val="left" w:pos="825"/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Максимальное </w:t>
            </w:r>
            <w:r w:rsidRPr="00394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кол-во баллов </w:t>
            </w:r>
          </w:p>
          <w:p w:rsidR="0088263B" w:rsidRPr="00394294" w:rsidRDefault="0088263B" w:rsidP="0088263B">
            <w:pPr>
              <w:tabs>
                <w:tab w:val="left" w:pos="825"/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94">
              <w:rPr>
                <w:rFonts w:ascii="Times New Roman" w:hAnsi="Times New Roman" w:cs="Times New Roman"/>
                <w:b/>
                <w:sz w:val="28"/>
                <w:szCs w:val="28"/>
              </w:rPr>
              <w:t>за показатель</w:t>
            </w:r>
          </w:p>
        </w:tc>
      </w:tr>
      <w:tr w:rsidR="0088263B" w:rsidRPr="00394294" w:rsidTr="0083656A">
        <w:tc>
          <w:tcPr>
            <w:tcW w:w="4324" w:type="pct"/>
            <w:gridSpan w:val="2"/>
            <w:shd w:val="clear" w:color="auto" w:fill="FDE9D9" w:themeFill="accent6" w:themeFillTint="33"/>
          </w:tcPr>
          <w:p w:rsidR="0088263B" w:rsidRPr="00394294" w:rsidRDefault="0088263B" w:rsidP="00AE0CEA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94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E0CE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94294">
              <w:rPr>
                <w:rFonts w:ascii="Times New Roman" w:hAnsi="Times New Roman" w:cs="Times New Roman"/>
                <w:b/>
                <w:sz w:val="28"/>
                <w:szCs w:val="28"/>
              </w:rPr>
              <w:t>бъективн</w:t>
            </w:r>
            <w:r w:rsidR="00AE0C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ость </w:t>
            </w:r>
            <w:r w:rsidRPr="0039429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результатов ВПР и эффективность механизмов управления качеством образования</w:t>
            </w:r>
          </w:p>
        </w:tc>
        <w:tc>
          <w:tcPr>
            <w:tcW w:w="676" w:type="pct"/>
            <w:gridSpan w:val="2"/>
            <w:shd w:val="clear" w:color="auto" w:fill="FDE9D9" w:themeFill="accent6" w:themeFillTint="33"/>
          </w:tcPr>
          <w:p w:rsidR="0088263B" w:rsidRPr="00394294" w:rsidRDefault="0088263B" w:rsidP="0088263B">
            <w:pPr>
              <w:tabs>
                <w:tab w:val="left" w:pos="825"/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94">
              <w:rPr>
                <w:rFonts w:ascii="Times New Roman" w:hAnsi="Times New Roman" w:cs="Times New Roman"/>
                <w:b/>
                <w:sz w:val="28"/>
                <w:szCs w:val="28"/>
              </w:rPr>
              <w:t>400 баллов</w:t>
            </w:r>
          </w:p>
        </w:tc>
      </w:tr>
      <w:tr w:rsidR="00F80FBF" w:rsidRPr="00394294" w:rsidTr="0083656A">
        <w:tc>
          <w:tcPr>
            <w:tcW w:w="1460" w:type="pct"/>
          </w:tcPr>
          <w:p w:rsidR="00F80FBF" w:rsidRPr="00394294" w:rsidRDefault="00F80FBF" w:rsidP="0088263B">
            <w:pPr>
              <w:tabs>
                <w:tab w:val="left" w:pos="825"/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1.Качество ведения ОИВ информационных систем </w:t>
            </w:r>
            <w:proofErr w:type="spellStart"/>
            <w:r w:rsidRPr="00394294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2864" w:type="pct"/>
          </w:tcPr>
          <w:p w:rsidR="00F80FBF" w:rsidRPr="00394294" w:rsidRDefault="00DE7C29" w:rsidP="00DE7C29">
            <w:pPr>
              <w:tabs>
                <w:tab w:val="left" w:pos="825"/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F80FB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80FBF" w:rsidRPr="00AE0CEA">
              <w:rPr>
                <w:rFonts w:ascii="Times New Roman" w:hAnsi="Times New Roman" w:cs="Times New Roman"/>
                <w:sz w:val="24"/>
                <w:szCs w:val="24"/>
              </w:rPr>
              <w:t>сайте ФГБУ «ФИОКО» https://fioco.ru/в разделе «Сопровождение контрольно-надзорной деятельности»,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FBF" w:rsidRPr="00AE0CEA">
              <w:rPr>
                <w:rFonts w:ascii="Times New Roman" w:hAnsi="Times New Roman" w:cs="Times New Roman"/>
                <w:sz w:val="24"/>
                <w:szCs w:val="24"/>
              </w:rPr>
              <w:t>подраздел «Методики»</w:t>
            </w:r>
            <w:r w:rsidR="00F80F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апреля </w:t>
            </w:r>
            <w:r w:rsidR="00F80FBF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676" w:type="pct"/>
            <w:gridSpan w:val="2"/>
            <w:vMerge w:val="restart"/>
            <w:vAlign w:val="center"/>
          </w:tcPr>
          <w:p w:rsidR="00F80FBF" w:rsidRPr="00394294" w:rsidRDefault="00F80FBF" w:rsidP="0088263B">
            <w:pPr>
              <w:tabs>
                <w:tab w:val="left" w:pos="825"/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F80FBF" w:rsidRPr="00394294" w:rsidTr="0083656A">
        <w:tc>
          <w:tcPr>
            <w:tcW w:w="1460" w:type="pct"/>
          </w:tcPr>
          <w:p w:rsidR="00F80FBF" w:rsidRPr="00394294" w:rsidRDefault="00F80FBF" w:rsidP="0088263B">
            <w:pPr>
              <w:tabs>
                <w:tab w:val="left" w:pos="825"/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>2.Уровень объективности оценки образовательных результатов в субъекте Российской Федерации</w:t>
            </w:r>
          </w:p>
        </w:tc>
        <w:tc>
          <w:tcPr>
            <w:tcW w:w="2864" w:type="pct"/>
          </w:tcPr>
          <w:p w:rsidR="00F80FBF" w:rsidRPr="00394294" w:rsidRDefault="00DE7C29" w:rsidP="00F80FBF">
            <w:pPr>
              <w:tabs>
                <w:tab w:val="left" w:pos="825"/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9">
              <w:rPr>
                <w:rFonts w:ascii="Times New Roman" w:hAnsi="Times New Roman" w:cs="Times New Roman"/>
                <w:sz w:val="24"/>
                <w:szCs w:val="24"/>
              </w:rPr>
              <w:t>Размещение  на сайте ФГБУ «ФИОКО» https://fioco.ru/в разделе «Сопровождение контрольно-надзорной деятельности», подраздел «Методики»,  30 апреля  2020 года</w:t>
            </w:r>
          </w:p>
        </w:tc>
        <w:tc>
          <w:tcPr>
            <w:tcW w:w="676" w:type="pct"/>
            <w:gridSpan w:val="2"/>
            <w:vMerge/>
            <w:vAlign w:val="center"/>
          </w:tcPr>
          <w:p w:rsidR="00F80FBF" w:rsidRPr="00394294" w:rsidRDefault="00F80FBF" w:rsidP="0088263B">
            <w:pPr>
              <w:tabs>
                <w:tab w:val="left" w:pos="825"/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BF" w:rsidRPr="00394294" w:rsidTr="0083656A">
        <w:tc>
          <w:tcPr>
            <w:tcW w:w="1460" w:type="pct"/>
          </w:tcPr>
          <w:p w:rsidR="00F80FBF" w:rsidRPr="00394294" w:rsidRDefault="00F80FBF" w:rsidP="0088263B">
            <w:pPr>
              <w:tabs>
                <w:tab w:val="left" w:pos="825"/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3.Эффективность механизмов управления качеством образовательных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>в субъекте Российской Федерации</w:t>
            </w:r>
          </w:p>
        </w:tc>
        <w:tc>
          <w:tcPr>
            <w:tcW w:w="2864" w:type="pct"/>
          </w:tcPr>
          <w:p w:rsidR="00F80FBF" w:rsidRPr="00394294" w:rsidRDefault="00DE7C29" w:rsidP="00F80FBF">
            <w:pPr>
              <w:tabs>
                <w:tab w:val="left" w:pos="825"/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9">
              <w:rPr>
                <w:rFonts w:ascii="Times New Roman" w:hAnsi="Times New Roman" w:cs="Times New Roman"/>
                <w:sz w:val="24"/>
                <w:szCs w:val="24"/>
              </w:rPr>
              <w:t>Размещение  на сайте ФГБУ «ФИОКО» https://fioco.ru/в разделе «Сопровождение контрольно-надзорной деятельности», подраздел «Методики»,  30 апреля  2020 года</w:t>
            </w:r>
          </w:p>
        </w:tc>
        <w:tc>
          <w:tcPr>
            <w:tcW w:w="676" w:type="pct"/>
            <w:gridSpan w:val="2"/>
            <w:vMerge/>
            <w:vAlign w:val="center"/>
          </w:tcPr>
          <w:p w:rsidR="00F80FBF" w:rsidRPr="00394294" w:rsidRDefault="00F80FBF" w:rsidP="0088263B">
            <w:pPr>
              <w:tabs>
                <w:tab w:val="left" w:pos="825"/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BF" w:rsidRPr="00394294" w:rsidTr="0083656A">
        <w:tc>
          <w:tcPr>
            <w:tcW w:w="1460" w:type="pct"/>
          </w:tcPr>
          <w:p w:rsidR="00F80FBF" w:rsidRPr="00394294" w:rsidRDefault="00F80FBF" w:rsidP="0088263B">
            <w:pPr>
              <w:tabs>
                <w:tab w:val="left" w:pos="825"/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4.Эффективность механизмов управления качеством образовательной деятельности 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br/>
              <w:t>в субъекте Российской Федерации</w:t>
            </w:r>
          </w:p>
        </w:tc>
        <w:tc>
          <w:tcPr>
            <w:tcW w:w="2864" w:type="pct"/>
          </w:tcPr>
          <w:p w:rsidR="00F80FBF" w:rsidRPr="00394294" w:rsidRDefault="00DE7C29" w:rsidP="00F80FBF">
            <w:pPr>
              <w:tabs>
                <w:tab w:val="left" w:pos="825"/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9">
              <w:rPr>
                <w:rFonts w:ascii="Times New Roman" w:hAnsi="Times New Roman" w:cs="Times New Roman"/>
                <w:sz w:val="24"/>
                <w:szCs w:val="24"/>
              </w:rPr>
              <w:t>Размещение  на сайте ФГБУ «ФИОКО» https://fioco.ru/в разделе «Сопровождение контрольно-надзорной деятельности», подраздел «Методики»,  30 апреля  2020 года</w:t>
            </w:r>
          </w:p>
        </w:tc>
        <w:tc>
          <w:tcPr>
            <w:tcW w:w="676" w:type="pct"/>
            <w:gridSpan w:val="2"/>
            <w:vMerge/>
            <w:vAlign w:val="center"/>
          </w:tcPr>
          <w:p w:rsidR="00F80FBF" w:rsidRPr="00394294" w:rsidRDefault="00F80FBF" w:rsidP="0088263B">
            <w:pPr>
              <w:tabs>
                <w:tab w:val="left" w:pos="825"/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3B" w:rsidRPr="00394294" w:rsidTr="0083656A">
        <w:tc>
          <w:tcPr>
            <w:tcW w:w="4324" w:type="pct"/>
            <w:gridSpan w:val="2"/>
            <w:shd w:val="clear" w:color="auto" w:fill="FDE9D9" w:themeFill="accent6" w:themeFillTint="33"/>
          </w:tcPr>
          <w:p w:rsidR="0088263B" w:rsidRPr="00394294" w:rsidRDefault="0088263B" w:rsidP="0088263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94294">
              <w:rPr>
                <w:rFonts w:ascii="Times New Roman" w:hAnsi="Times New Roman" w:cs="Times New Roman"/>
                <w:b/>
                <w:sz w:val="28"/>
                <w:szCs w:val="28"/>
              </w:rPr>
              <w:t>. Эффективность организационно- технологического обеспечения проведения ЕГЭ и качество оценивания результатов экзаменов</w:t>
            </w:r>
          </w:p>
        </w:tc>
        <w:tc>
          <w:tcPr>
            <w:tcW w:w="676" w:type="pct"/>
            <w:gridSpan w:val="2"/>
            <w:shd w:val="clear" w:color="auto" w:fill="FDE9D9" w:themeFill="accent6" w:themeFillTint="33"/>
            <w:vAlign w:val="center"/>
          </w:tcPr>
          <w:p w:rsidR="0088263B" w:rsidRPr="00394294" w:rsidRDefault="0088263B" w:rsidP="0088263B">
            <w:pPr>
              <w:tabs>
                <w:tab w:val="left" w:pos="825"/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94">
              <w:rPr>
                <w:rFonts w:ascii="Times New Roman" w:hAnsi="Times New Roman" w:cs="Times New Roman"/>
                <w:b/>
                <w:sz w:val="28"/>
                <w:szCs w:val="28"/>
              </w:rPr>
              <w:t>300 баллов</w:t>
            </w:r>
          </w:p>
        </w:tc>
      </w:tr>
      <w:tr w:rsidR="0088263B" w:rsidRPr="00394294" w:rsidTr="0083656A">
        <w:tc>
          <w:tcPr>
            <w:tcW w:w="4324" w:type="pct"/>
            <w:gridSpan w:val="2"/>
            <w:shd w:val="clear" w:color="auto" w:fill="E5DFEC" w:themeFill="accent4" w:themeFillTint="33"/>
          </w:tcPr>
          <w:p w:rsidR="0088263B" w:rsidRPr="00394294" w:rsidRDefault="0088263B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hAnsi="Times New Roman" w:cs="Times New Roman"/>
                <w:b/>
              </w:rPr>
            </w:pPr>
            <w:r w:rsidRPr="00394294">
              <w:rPr>
                <w:rFonts w:ascii="Times New Roman" w:hAnsi="Times New Roman" w:cs="Times New Roman"/>
                <w:b/>
              </w:rPr>
              <w:t>1. Организационно-технологическое обеспечение объективности ЕГЭ</w:t>
            </w:r>
          </w:p>
        </w:tc>
        <w:tc>
          <w:tcPr>
            <w:tcW w:w="676" w:type="pct"/>
            <w:gridSpan w:val="2"/>
            <w:shd w:val="clear" w:color="auto" w:fill="E5DFEC" w:themeFill="accent4" w:themeFillTint="33"/>
            <w:vAlign w:val="center"/>
          </w:tcPr>
          <w:p w:rsidR="0088263B" w:rsidRPr="00394294" w:rsidRDefault="00BE46D3" w:rsidP="00EC6287">
            <w:pPr>
              <w:ind w:firstLine="319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C6287">
              <w:rPr>
                <w:rFonts w:ascii="Times New Roman" w:hAnsi="Times New Roman" w:cs="Times New Roman"/>
                <w:b/>
              </w:rPr>
              <w:t>9</w:t>
            </w:r>
            <w:r w:rsidR="0088263B" w:rsidRPr="00394294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</w:tr>
      <w:tr w:rsidR="0088263B" w:rsidRPr="00394294" w:rsidTr="0083656A">
        <w:tc>
          <w:tcPr>
            <w:tcW w:w="1460" w:type="pct"/>
          </w:tcPr>
          <w:p w:rsidR="0088263B" w:rsidRPr="00394294" w:rsidRDefault="0088263B" w:rsidP="00857ED3">
            <w:pPr>
              <w:tabs>
                <w:tab w:val="left" w:pos="-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57ED3">
              <w:rPr>
                <w:rFonts w:ascii="Times New Roman" w:hAnsi="Times New Roman" w:cs="Times New Roman"/>
                <w:sz w:val="24"/>
                <w:szCs w:val="24"/>
              </w:rPr>
              <w:t>Контроль готовности ППЭ к ЕГЭ</w:t>
            </w:r>
            <w:r w:rsidRPr="0039429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864" w:type="pct"/>
          </w:tcPr>
          <w:p w:rsidR="00536028" w:rsidRPr="00536028" w:rsidRDefault="00536028" w:rsidP="00536028">
            <w:pPr>
              <w:tabs>
                <w:tab w:val="left" w:pos="-7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Своевременное внесение информации в Систему – </w:t>
            </w:r>
            <w:r w:rsidR="00183BD1" w:rsidRPr="00183BD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536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  <w:r w:rsidR="00183BD1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53602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36028" w:rsidRPr="00536028" w:rsidRDefault="00536028" w:rsidP="00536028">
            <w:pPr>
              <w:tabs>
                <w:tab w:val="left" w:pos="-7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028">
              <w:rPr>
                <w:rFonts w:ascii="Times New Roman" w:eastAsia="Calibri" w:hAnsi="Times New Roman" w:cs="Times New Roman"/>
                <w:sz w:val="24"/>
                <w:szCs w:val="24"/>
              </w:rPr>
              <w:t>несвоевременное внесение информации в Систему:</w:t>
            </w:r>
          </w:p>
          <w:p w:rsidR="00536028" w:rsidRPr="00536028" w:rsidRDefault="00536028" w:rsidP="00536028">
            <w:pPr>
              <w:tabs>
                <w:tab w:val="left" w:pos="-7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028">
              <w:rPr>
                <w:rFonts w:ascii="Times New Roman" w:eastAsia="Calibri" w:hAnsi="Times New Roman" w:cs="Times New Roman"/>
                <w:sz w:val="24"/>
                <w:szCs w:val="24"/>
              </w:rPr>
              <w:t>от 1 до 3 фактов– 10 баллов;</w:t>
            </w:r>
          </w:p>
          <w:p w:rsidR="00536028" w:rsidRPr="00536028" w:rsidRDefault="00536028" w:rsidP="00536028">
            <w:pPr>
              <w:tabs>
                <w:tab w:val="left" w:pos="-7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более 3 фактов– 0 баллов. </w:t>
            </w:r>
          </w:p>
          <w:p w:rsidR="00536028" w:rsidRPr="00B232FE" w:rsidRDefault="00536028" w:rsidP="00536028">
            <w:pPr>
              <w:tabs>
                <w:tab w:val="left" w:pos="-7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263B" w:rsidRPr="00B232FE" w:rsidRDefault="0088263B" w:rsidP="000B14FF">
            <w:pPr>
              <w:tabs>
                <w:tab w:val="left" w:pos="-7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59BB" w:rsidRPr="00A76074" w:rsidRDefault="00EE59BB" w:rsidP="00183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vAlign w:val="center"/>
          </w:tcPr>
          <w:p w:rsidR="0088263B" w:rsidRPr="00183BD1" w:rsidRDefault="00EE59BB" w:rsidP="00183BD1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3B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30 </w:t>
            </w:r>
            <w:r w:rsidR="0088263B" w:rsidRPr="00394294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  <w:r w:rsidR="00183BD1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88263B" w:rsidRPr="00394294" w:rsidTr="0083656A">
        <w:tc>
          <w:tcPr>
            <w:tcW w:w="1460" w:type="pct"/>
          </w:tcPr>
          <w:p w:rsidR="0088263B" w:rsidRPr="00394294" w:rsidRDefault="0088263B" w:rsidP="0088263B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 </w:t>
            </w:r>
            <w:r w:rsidR="007D05FA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«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Сканирование </w:t>
            </w:r>
            <w:r w:rsidR="00B81FC8"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экзаменационных материалов (ЭМ)  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>в ППЭ</w:t>
            </w:r>
            <w:r w:rsidR="007D05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429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88263B" w:rsidRPr="00394294" w:rsidRDefault="0088263B" w:rsidP="0088263B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pct"/>
            <w:shd w:val="clear" w:color="auto" w:fill="auto"/>
          </w:tcPr>
          <w:p w:rsidR="0088263B" w:rsidRPr="00394294" w:rsidRDefault="00691A69" w:rsidP="0088263B">
            <w:pPr>
              <w:pStyle w:val="a4"/>
              <w:tabs>
                <w:tab w:val="left" w:pos="-74"/>
              </w:tabs>
              <w:ind w:left="113" w:right="33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Кол-во  ППЭ с технологией 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"Сканирование ЭМ в  ППЭ"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общее кол-во  ППЭ,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задействованных на ЕГЭ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х 100</m:t>
                </m:r>
              </m:oMath>
            </m:oMathPara>
          </w:p>
          <w:p w:rsidR="0088263B" w:rsidRPr="00394294" w:rsidRDefault="0088263B" w:rsidP="0088263B">
            <w:pPr>
              <w:ind w:left="113" w:right="3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B05" w:rsidRDefault="00FB5B05" w:rsidP="00FB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Значение:</w:t>
            </w:r>
          </w:p>
          <w:p w:rsidR="00B81FC8" w:rsidRPr="00394294" w:rsidRDefault="00B81FC8" w:rsidP="00FB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C3B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C6287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FB5B05" w:rsidRDefault="00FB5B05" w:rsidP="00FB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E67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99 %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 w:rsidR="002C3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FB5B05" w:rsidRPr="00394294" w:rsidRDefault="00FB5B05" w:rsidP="00FB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>от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3E67B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C3B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88263B" w:rsidRPr="00394294" w:rsidRDefault="00FB5B05" w:rsidP="00FB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83B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до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– 5 баллов</w:t>
            </w:r>
            <w:r w:rsidR="00B81F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76" w:type="pct"/>
            <w:gridSpan w:val="2"/>
            <w:vAlign w:val="center"/>
          </w:tcPr>
          <w:p w:rsidR="0088263B" w:rsidRPr="00394294" w:rsidRDefault="0088263B" w:rsidP="00EC6287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C62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94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88263B" w:rsidRPr="00394294" w:rsidTr="0083656A">
        <w:tc>
          <w:tcPr>
            <w:tcW w:w="1460" w:type="pct"/>
          </w:tcPr>
          <w:p w:rsidR="0088263B" w:rsidRPr="00394294" w:rsidRDefault="0088263B" w:rsidP="0088263B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</w:rPr>
              <w:t xml:space="preserve">  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3. Соблюдение сроков сканирования </w:t>
            </w:r>
            <w:r w:rsidR="00D41F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80D30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>обработки  бланков ЕГЭ</w:t>
            </w:r>
            <w:r w:rsidRPr="0039429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="008E75CD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2864" w:type="pct"/>
          </w:tcPr>
          <w:p w:rsidR="0088263B" w:rsidRPr="00394294" w:rsidRDefault="0088263B" w:rsidP="0088263B">
            <w:pPr>
              <w:tabs>
                <w:tab w:val="left" w:pos="-7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Зафиксирован факт несвоевременного завершения сканирования </w:t>
            </w:r>
            <w:r w:rsidR="00D41F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94294">
              <w:rPr>
                <w:rFonts w:ascii="Times New Roman" w:eastAsia="Calibri" w:hAnsi="Times New Roman" w:cs="Times New Roman"/>
                <w:sz w:val="24"/>
                <w:szCs w:val="24"/>
              </w:rPr>
              <w:t>и (или) обработки бланков ЕГЭ- 0 баллов;</w:t>
            </w:r>
          </w:p>
          <w:p w:rsidR="0088263B" w:rsidRPr="00394294" w:rsidRDefault="0088263B" w:rsidP="00A7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завершение сканирования и обработки бланков ЕГЭ</w:t>
            </w:r>
            <w:r w:rsidR="00A7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4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B92B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E46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8285C" w:rsidRPr="00394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4294">
              <w:rPr>
                <w:rFonts w:ascii="Times New Roman" w:eastAsia="Calibri" w:hAnsi="Times New Roman" w:cs="Times New Roman"/>
                <w:sz w:val="24"/>
                <w:szCs w:val="24"/>
              </w:rPr>
              <w:t>баллов.</w:t>
            </w:r>
          </w:p>
        </w:tc>
        <w:tc>
          <w:tcPr>
            <w:tcW w:w="676" w:type="pct"/>
            <w:gridSpan w:val="2"/>
            <w:vAlign w:val="center"/>
          </w:tcPr>
          <w:p w:rsidR="0088263B" w:rsidRPr="00394294" w:rsidRDefault="00B92B38" w:rsidP="00BE46D3">
            <w:pPr>
              <w:tabs>
                <w:tab w:val="left" w:pos="21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E46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8285C" w:rsidRPr="00394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263B" w:rsidRPr="00394294">
              <w:rPr>
                <w:rFonts w:ascii="Times New Roman" w:eastAsia="Calibri" w:hAnsi="Times New Roman" w:cs="Times New Roman"/>
                <w:sz w:val="24"/>
                <w:szCs w:val="24"/>
              </w:rPr>
              <w:t>баллов</w:t>
            </w:r>
          </w:p>
        </w:tc>
      </w:tr>
      <w:tr w:rsidR="0088263B" w:rsidRPr="00394294" w:rsidTr="0083656A">
        <w:tc>
          <w:tcPr>
            <w:tcW w:w="4324" w:type="pct"/>
            <w:gridSpan w:val="2"/>
            <w:shd w:val="clear" w:color="auto" w:fill="E5DFEC" w:themeFill="accent4" w:themeFillTint="33"/>
          </w:tcPr>
          <w:p w:rsidR="0088263B" w:rsidRPr="00394294" w:rsidRDefault="0088263B" w:rsidP="0088263B">
            <w:pPr>
              <w:tabs>
                <w:tab w:val="left" w:pos="216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b/>
                <w:sz w:val="24"/>
                <w:szCs w:val="24"/>
              </w:rPr>
              <w:t>2. Эффективность общественного наблюдения</w:t>
            </w:r>
          </w:p>
        </w:tc>
        <w:tc>
          <w:tcPr>
            <w:tcW w:w="676" w:type="pct"/>
            <w:gridSpan w:val="2"/>
            <w:shd w:val="clear" w:color="auto" w:fill="E5DFEC" w:themeFill="accent4" w:themeFillTint="33"/>
            <w:vAlign w:val="center"/>
          </w:tcPr>
          <w:p w:rsidR="0088263B" w:rsidRPr="00394294" w:rsidRDefault="007A1964" w:rsidP="007A1964">
            <w:pPr>
              <w:tabs>
                <w:tab w:val="left" w:pos="216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  <w:r w:rsidR="0088263B" w:rsidRPr="003942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88263B" w:rsidRPr="00394294" w:rsidTr="0083656A">
        <w:tc>
          <w:tcPr>
            <w:tcW w:w="1460" w:type="pct"/>
          </w:tcPr>
          <w:p w:rsidR="0088263B" w:rsidRPr="00394294" w:rsidRDefault="0088263B" w:rsidP="0088263B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1.Охват ППЭ</w:t>
            </w:r>
            <w:r w:rsidRPr="0039429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общественным наблюдением</w:t>
            </w:r>
          </w:p>
        </w:tc>
        <w:tc>
          <w:tcPr>
            <w:tcW w:w="2864" w:type="pct"/>
          </w:tcPr>
          <w:p w:rsidR="0088263B" w:rsidRPr="00394294" w:rsidRDefault="0088263B" w:rsidP="0088263B">
            <w:pPr>
              <w:pStyle w:val="a4"/>
              <w:tabs>
                <w:tab w:val="left" w:pos="-74"/>
              </w:tabs>
              <w:ind w:left="-7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Сумма значений: </w:t>
            </w:r>
          </w:p>
          <w:p w:rsidR="0088263B" w:rsidRPr="00394294" w:rsidRDefault="0088263B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8263B" w:rsidRPr="00C47043" w:rsidRDefault="00691A69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Кол-во ППЭ-дней,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 которых в день экзамена осуществлялось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общественное наблюдение 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(заполнена хотя бы одна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 xml:space="preserve"> форма ППЭ-18-МАШ  общественным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наблюдателем)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Общее кол-во ППЭ-дней,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проведенных в форме ЕГЭ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х 100</m:t>
                </m:r>
              </m:oMath>
            </m:oMathPara>
          </w:p>
          <w:p w:rsidR="0088263B" w:rsidRPr="00394294" w:rsidRDefault="0088263B" w:rsidP="0088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>Значение:</w:t>
            </w:r>
          </w:p>
          <w:p w:rsidR="0088263B" w:rsidRPr="00394294" w:rsidRDefault="0088263B" w:rsidP="0088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F78F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81F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до 100 </w:t>
            </w:r>
            <w:r w:rsidR="00B81F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36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88263B" w:rsidRPr="00394294" w:rsidRDefault="0088263B" w:rsidP="0088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F78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81F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AF78F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B81F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36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88263B" w:rsidRPr="00394294" w:rsidRDefault="0088263B" w:rsidP="0088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F78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81F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AF78F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B81F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36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7DC3"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  <w:p w:rsidR="0088263B" w:rsidRPr="00394294" w:rsidRDefault="0088263B" w:rsidP="0088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3B" w:rsidRPr="00394294" w:rsidRDefault="00691A69" w:rsidP="0088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Кол-во явившихся в ППЭ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 день экзамена общественных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наблюдателей 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(форма ППЭ-18-МАШ  заполнена 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общественным наблюдателем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Кол-во запланированных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общественных наблюдателей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по ППЭ (расчет производится в чел.-днях)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х 100     </m:t>
                </m:r>
              </m:oMath>
            </m:oMathPara>
          </w:p>
          <w:p w:rsidR="0088263B" w:rsidRPr="00394294" w:rsidRDefault="0088263B" w:rsidP="0088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>Значение:</w:t>
            </w:r>
          </w:p>
          <w:p w:rsidR="0088263B" w:rsidRPr="00394294" w:rsidRDefault="0088263B" w:rsidP="0088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F78F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81F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до 100</w:t>
            </w:r>
            <w:r w:rsidR="00B81F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36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88263B" w:rsidRPr="00394294" w:rsidRDefault="0088263B" w:rsidP="0088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F7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1F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AF78F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F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36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9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>баллов;</w:t>
            </w:r>
          </w:p>
          <w:p w:rsidR="0088263B" w:rsidRPr="00394294" w:rsidRDefault="0088263B" w:rsidP="0088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F78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81F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AF7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1F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36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7DC3"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  <w:p w:rsidR="0088263B" w:rsidRPr="00394294" w:rsidRDefault="0088263B" w:rsidP="0088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vAlign w:val="center"/>
          </w:tcPr>
          <w:p w:rsidR="0088263B" w:rsidRPr="00394294" w:rsidRDefault="00536028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  <w:r w:rsidR="0088263B" w:rsidRPr="00394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88263B" w:rsidRPr="00394294" w:rsidTr="0083656A">
        <w:tc>
          <w:tcPr>
            <w:tcW w:w="1460" w:type="pct"/>
          </w:tcPr>
          <w:p w:rsidR="0088263B" w:rsidRPr="00394294" w:rsidRDefault="0088263B" w:rsidP="0088263B">
            <w:pPr>
              <w:pStyle w:val="a4"/>
              <w:tabs>
                <w:tab w:val="left" w:pos="-74"/>
                <w:tab w:val="left" w:pos="276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2.</w:t>
            </w:r>
            <w:r w:rsidR="00C8538C"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429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отработкой меток о нарушениях </w:t>
            </w:r>
            <w:r w:rsidR="00114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в ППЭ на портале </w:t>
            </w:r>
            <w:proofErr w:type="spellStart"/>
            <w:r w:rsidRPr="00394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smotriege</w:t>
            </w:r>
            <w:proofErr w:type="spellEnd"/>
            <w:r w:rsidRPr="00394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4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114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>в CCTV-решении</w:t>
            </w:r>
            <w:r w:rsidRPr="0039429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  <w:p w:rsidR="0088263B" w:rsidRPr="00394294" w:rsidRDefault="0088263B" w:rsidP="0088263B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pct"/>
          </w:tcPr>
          <w:p w:rsidR="0088263B" w:rsidRPr="00394294" w:rsidRDefault="00691A69" w:rsidP="0039429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Кол-во  подтвержденных модератором</m:t>
                        </m:r>
                      </m:e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меток о нарушении Порядка ГИА,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 xml:space="preserve">отработанныхв ППЭ и проверенных на качество отработки 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региональным СИЦ</m:t>
                        </m:r>
                        <m:r>
                          <m:rPr>
                            <m:nor/>
                          </m:rPr>
                          <w:rPr>
                            <w:rStyle w:val="ad"/>
                            <w:rFonts w:ascii="Times New Roman" w:hAnsi="Times New Roman" w:cs="Times New Roman"/>
                            <w:sz w:val="24"/>
                            <w:szCs w:val="24"/>
                          </w:rPr>
                          <w:footnoteReference w:id="7"/>
                        </m:r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 xml:space="preserve">  во время проведения экзаменов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 xml:space="preserve">Общее кол-во </m:t>
                        </m:r>
                        <m:r>
                          <m:rPr>
                            <m:nor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подтвержденных</m:t>
                        </m:r>
                        <m:r>
                          <m:rPr>
                            <m:nor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модератором</m:t>
                        </m:r>
                      </m:e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 xml:space="preserve"> меток  о нарушении Порядка ГИА в ППЭ</m:t>
                        </m:r>
                      </m:e>
                    </m:eqAr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 х 100</m:t>
                </m:r>
              </m:oMath>
            </m:oMathPara>
          </w:p>
          <w:p w:rsidR="0088263B" w:rsidRPr="00394294" w:rsidRDefault="0088263B" w:rsidP="0088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>Значение:</w:t>
            </w:r>
          </w:p>
          <w:p w:rsidR="0088263B" w:rsidRPr="00394294" w:rsidRDefault="00B81FC8" w:rsidP="0088263B">
            <w:pPr>
              <w:ind w:right="3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8263B" w:rsidRPr="0039429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8263B"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8263B" w:rsidRPr="00394294">
              <w:rPr>
                <w:rFonts w:ascii="Times New Roman" w:hAnsi="Times New Roman" w:cs="Times New Roman"/>
                <w:sz w:val="24"/>
                <w:szCs w:val="24"/>
              </w:rPr>
              <w:t>100% - 2</w:t>
            </w:r>
            <w:r w:rsidR="007A1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263B"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7A196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8263B" w:rsidRPr="003942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263B" w:rsidRPr="00394294" w:rsidRDefault="00B81FC8" w:rsidP="0088263B">
            <w:pPr>
              <w:ind w:right="3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B71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8263B"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63B" w:rsidRPr="00394294">
              <w:rPr>
                <w:rFonts w:ascii="Times New Roman" w:hAnsi="Times New Roman" w:cs="Times New Roman"/>
                <w:sz w:val="24"/>
                <w:szCs w:val="24"/>
              </w:rPr>
              <w:t>89% - 15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C29">
              <w:rPr>
                <w:rFonts w:ascii="Times New Roman" w:hAnsi="Times New Roman" w:cs="Times New Roman"/>
                <w:sz w:val="24"/>
                <w:szCs w:val="24"/>
              </w:rPr>
              <w:t>баллов.</w:t>
            </w:r>
          </w:p>
        </w:tc>
        <w:tc>
          <w:tcPr>
            <w:tcW w:w="676" w:type="pct"/>
            <w:gridSpan w:val="2"/>
            <w:vAlign w:val="center"/>
          </w:tcPr>
          <w:p w:rsidR="0088263B" w:rsidRPr="00394294" w:rsidRDefault="0088263B" w:rsidP="00D4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D41FA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88263B" w:rsidRPr="00394294" w:rsidTr="0083656A">
        <w:trPr>
          <w:trHeight w:val="3715"/>
        </w:trPr>
        <w:tc>
          <w:tcPr>
            <w:tcW w:w="1460" w:type="pct"/>
          </w:tcPr>
          <w:p w:rsidR="0088263B" w:rsidRPr="00394294" w:rsidRDefault="0088263B" w:rsidP="0088263B">
            <w:pPr>
              <w:tabs>
                <w:tab w:val="left" w:pos="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3.Эффективность работы </w:t>
            </w:r>
            <w:r w:rsidR="00A7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4294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>СИЦ</w:t>
            </w:r>
            <w:r w:rsidR="00536028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8"/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63B" w:rsidRPr="00394294" w:rsidDel="00E8493A" w:rsidRDefault="0088263B" w:rsidP="0088263B">
            <w:pPr>
              <w:pStyle w:val="a4"/>
              <w:tabs>
                <w:tab w:val="left" w:pos="-74"/>
                <w:tab w:val="left" w:pos="276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pct"/>
          </w:tcPr>
          <w:p w:rsidR="0088263B" w:rsidRPr="00394294" w:rsidRDefault="0088263B" w:rsidP="0088263B">
            <w:pPr>
              <w:pStyle w:val="a4"/>
              <w:tabs>
                <w:tab w:val="left" w:pos="-74"/>
              </w:tabs>
              <w:ind w:left="-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94294" w:rsidRDefault="003A6E66" w:rsidP="008B7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126" w:rsidRPr="008B7126" w:rsidRDefault="00691A69" w:rsidP="008B7126">
            <w:pPr>
              <w:tabs>
                <w:tab w:val="left" w:pos="543"/>
              </w:tabs>
              <w:ind w:left="72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 xml:space="preserve"> Количество региональных наблюдателей,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просмотревших более часа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 xml:space="preserve"> не более 6-х аудиторий </m:t>
                        </m:r>
                        <m:r>
                          <m:rPr>
                            <m:sty m:val="p"/>
                          </m:rPr>
                          <w:rPr>
                            <w:rStyle w:val="ad"/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w:footnoteReference w:id="9"/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 xml:space="preserve"> одновременно в экзаменационный день  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Общее количество региональных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наблюдателей в экзаменационный день</m:t>
                        </m:r>
                      </m:e>
                    </m:eqAr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х100</m:t>
                </m:r>
              </m:oMath>
            </m:oMathPara>
          </w:p>
          <w:p w:rsidR="008B7126" w:rsidRPr="008B7126" w:rsidRDefault="008B7126" w:rsidP="008B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26">
              <w:rPr>
                <w:rFonts w:ascii="Times New Roman" w:hAnsi="Times New Roman" w:cs="Times New Roman"/>
                <w:sz w:val="24"/>
                <w:szCs w:val="24"/>
              </w:rPr>
              <w:t>Значение:</w:t>
            </w:r>
          </w:p>
          <w:p w:rsidR="008B7126" w:rsidRPr="008B7126" w:rsidRDefault="00536028" w:rsidP="008B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D02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B7126" w:rsidRPr="008B7126">
              <w:rPr>
                <w:rFonts w:ascii="Times New Roman" w:hAnsi="Times New Roman" w:cs="Times New Roman"/>
                <w:sz w:val="24"/>
                <w:szCs w:val="24"/>
              </w:rPr>
              <w:t xml:space="preserve"> – 100% – </w:t>
            </w:r>
            <w:r w:rsidR="00B92B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B7126" w:rsidRPr="008B7126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8B7126" w:rsidRPr="008B7126" w:rsidRDefault="00967944" w:rsidP="008B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D02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B7126" w:rsidRPr="008B71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3602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E7C29">
              <w:rPr>
                <w:rFonts w:ascii="Times New Roman" w:hAnsi="Times New Roman" w:cs="Times New Roman"/>
                <w:sz w:val="24"/>
                <w:szCs w:val="24"/>
              </w:rPr>
              <w:t>% – 15 баллов.</w:t>
            </w:r>
          </w:p>
          <w:p w:rsidR="008B7126" w:rsidRPr="00536028" w:rsidRDefault="008B7126" w:rsidP="0096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vAlign w:val="center"/>
          </w:tcPr>
          <w:p w:rsidR="0088263B" w:rsidRPr="00394294" w:rsidRDefault="0088263B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263B" w:rsidRPr="00394294" w:rsidRDefault="00B92B38" w:rsidP="00882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8263B"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88263B" w:rsidRPr="00394294" w:rsidTr="0083656A">
        <w:tc>
          <w:tcPr>
            <w:tcW w:w="4324" w:type="pct"/>
            <w:gridSpan w:val="2"/>
            <w:shd w:val="clear" w:color="auto" w:fill="E5DFEC" w:themeFill="accent4" w:themeFillTint="33"/>
          </w:tcPr>
          <w:p w:rsidR="0088263B" w:rsidRPr="00394294" w:rsidRDefault="0088263B" w:rsidP="00501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Качество работы </w:t>
            </w:r>
            <w:r w:rsidR="00BF5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предметных комиссий </w:t>
            </w:r>
            <w:r w:rsidR="00501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субъекта Российской Федерации </w:t>
            </w:r>
            <w:r w:rsidR="00BF5AA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94294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r w:rsidR="00BF5A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01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6" w:type="pct"/>
            <w:gridSpan w:val="2"/>
            <w:shd w:val="clear" w:color="auto" w:fill="E5DFEC" w:themeFill="accent4" w:themeFillTint="33"/>
            <w:vAlign w:val="center"/>
          </w:tcPr>
          <w:p w:rsidR="0088263B" w:rsidRPr="00394294" w:rsidRDefault="00BF5AAB" w:rsidP="00D50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Pr="00394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263B" w:rsidRPr="00394294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88263B" w:rsidRPr="00394294" w:rsidTr="0083656A">
        <w:tc>
          <w:tcPr>
            <w:tcW w:w="1460" w:type="pct"/>
          </w:tcPr>
          <w:p w:rsidR="0088263B" w:rsidRPr="00394294" w:rsidRDefault="0088263B" w:rsidP="008150F5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1.Доля перепроверок</w:t>
            </w:r>
            <w:r w:rsidRPr="0039429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0"/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и апелляций</w:t>
            </w:r>
            <w:r w:rsidRPr="0039429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1"/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1F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>по результатам которых в оценивание развернутых ответов экзаменационных работ не было внесено изменений ни по одному из критериев</w:t>
            </w:r>
          </w:p>
        </w:tc>
        <w:tc>
          <w:tcPr>
            <w:tcW w:w="2864" w:type="pct"/>
          </w:tcPr>
          <w:p w:rsidR="0088263B" w:rsidRPr="00394294" w:rsidRDefault="00691A69" w:rsidP="0088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eqArr>
                          <m:eqArr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eqArr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Кол-во  перепроверок и апелляций, </m:t>
                            </m:r>
                          </m: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по результатам которых в оценивание </m:t>
                            </m:r>
                            <m:ctrlPr>
                              <w:rPr>
                                <w:rFonts w:ascii="Cambria Math" w:eastAsia="Cambria Math" w:hAnsi="Cambria Math" w:cs="Times New Roman"/>
                                <w:sz w:val="24"/>
                                <w:szCs w:val="24"/>
                              </w:rPr>
                            </m:ctrlPr>
                          </m: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 развернутых ответов экзаменационных</m:t>
                            </m:r>
                            <m:ctrlPr>
                              <w:rPr>
                                <w:rFonts w:ascii="Cambria Math" w:eastAsia="Cambria Math" w:hAnsi="Cambria Math" w:cs="Times New Roman"/>
                                <w:sz w:val="24"/>
                                <w:szCs w:val="24"/>
                              </w:rPr>
                            </m:ctrlPr>
                          </m: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Times New Roman"/>
                                <w:sz w:val="24"/>
                                <w:szCs w:val="24"/>
                              </w:rPr>
                              <m:t>работ не было внесено изменений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 ни по одному </m:t>
                            </m:r>
                            <m:ctrlPr>
                              <w:rPr>
                                <w:rFonts w:ascii="Cambria Math" w:eastAsia="Cambria Math" w:hAnsi="Cambria Math" w:cs="Times New Roman"/>
                                <w:sz w:val="24"/>
                                <w:szCs w:val="24"/>
                              </w:rPr>
                            </m:ctrlPr>
                          </m: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из критериев</m:t>
                            </m:r>
                          </m:e>
                        </m:eqAr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Общее кол-во перепроверок и апелляций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х 100</m:t>
                </m:r>
              </m:oMath>
            </m:oMathPara>
          </w:p>
          <w:p w:rsidR="0088263B" w:rsidRPr="00394294" w:rsidRDefault="0088263B" w:rsidP="0088263B">
            <w:pPr>
              <w:pStyle w:val="a4"/>
              <w:tabs>
                <w:tab w:val="left" w:pos="-74"/>
              </w:tabs>
              <w:ind w:left="-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Значение:</w:t>
            </w:r>
          </w:p>
          <w:p w:rsidR="0088263B" w:rsidRPr="00394294" w:rsidRDefault="0088263B" w:rsidP="0088263B">
            <w:pPr>
              <w:pStyle w:val="a4"/>
              <w:tabs>
                <w:tab w:val="left" w:pos="-74"/>
              </w:tabs>
              <w:ind w:left="-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eastAsia="Calibri" w:hAnsi="Times New Roman" w:cs="Times New Roman"/>
                <w:sz w:val="24"/>
                <w:szCs w:val="24"/>
              </w:rPr>
              <w:t>от 90</w:t>
            </w:r>
            <w:r w:rsidR="00A30E3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394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100% – </w:t>
            </w:r>
            <w:r w:rsidR="00D503B6" w:rsidRPr="003942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503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503B6" w:rsidRPr="00394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4294">
              <w:rPr>
                <w:rFonts w:ascii="Times New Roman" w:eastAsia="Calibri" w:hAnsi="Times New Roman" w:cs="Times New Roman"/>
                <w:sz w:val="24"/>
                <w:szCs w:val="24"/>
              </w:rPr>
              <w:t>баллов</w:t>
            </w:r>
          </w:p>
          <w:p w:rsidR="0088263B" w:rsidRPr="00394294" w:rsidRDefault="0088263B" w:rsidP="0088263B">
            <w:pPr>
              <w:pStyle w:val="a4"/>
              <w:tabs>
                <w:tab w:val="left" w:pos="-74"/>
              </w:tabs>
              <w:ind w:left="-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eastAsia="Calibri" w:hAnsi="Times New Roman" w:cs="Times New Roman"/>
                <w:sz w:val="24"/>
                <w:szCs w:val="24"/>
              </w:rPr>
              <w:t>от 70</w:t>
            </w:r>
            <w:r w:rsidR="00A30E3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394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89%–  </w:t>
            </w:r>
            <w:r w:rsidR="00D503B6" w:rsidRPr="003942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503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503B6" w:rsidRPr="00394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4294">
              <w:rPr>
                <w:rFonts w:ascii="Times New Roman" w:eastAsia="Calibri" w:hAnsi="Times New Roman" w:cs="Times New Roman"/>
                <w:sz w:val="24"/>
                <w:szCs w:val="24"/>
              </w:rPr>
              <w:t>баллов</w:t>
            </w:r>
          </w:p>
          <w:p w:rsidR="0088263B" w:rsidRPr="00394294" w:rsidRDefault="0088263B" w:rsidP="00D503B6">
            <w:pPr>
              <w:pStyle w:val="a4"/>
              <w:tabs>
                <w:tab w:val="left" w:pos="-74"/>
              </w:tabs>
              <w:ind w:left="-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eastAsia="Calibri" w:hAnsi="Times New Roman" w:cs="Times New Roman"/>
                <w:sz w:val="24"/>
                <w:szCs w:val="24"/>
              </w:rPr>
              <w:t>от 50</w:t>
            </w:r>
            <w:r w:rsidR="00A30E3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394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69% – </w:t>
            </w:r>
            <w:r w:rsidR="00D503B6" w:rsidRPr="003942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503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503B6" w:rsidRPr="00394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4294">
              <w:rPr>
                <w:rFonts w:ascii="Times New Roman" w:eastAsia="Calibri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676" w:type="pct"/>
            <w:gridSpan w:val="2"/>
            <w:vAlign w:val="center"/>
          </w:tcPr>
          <w:p w:rsidR="0088263B" w:rsidRPr="00394294" w:rsidRDefault="00D503B6" w:rsidP="00D503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94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263B" w:rsidRPr="00394294">
              <w:rPr>
                <w:rFonts w:ascii="Times New Roman" w:eastAsia="Calibri" w:hAnsi="Times New Roman" w:cs="Times New Roman"/>
                <w:sz w:val="24"/>
                <w:szCs w:val="24"/>
              </w:rPr>
              <w:t>баллов</w:t>
            </w:r>
          </w:p>
        </w:tc>
      </w:tr>
      <w:tr w:rsidR="00BF5AAB" w:rsidRPr="00394294" w:rsidTr="0083656A">
        <w:tc>
          <w:tcPr>
            <w:tcW w:w="1460" w:type="pct"/>
          </w:tcPr>
          <w:p w:rsidR="00BF5AAB" w:rsidRPr="00394294" w:rsidRDefault="00BF5AAB" w:rsidP="00BF5AAB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863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2020 году в очных семинарах</w:t>
            </w:r>
            <w:r w:rsidR="005013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 подходов к оцениванию развернутых ответов участников ЕГЭ, организованных для председателей (заместителей председателей) ПК </w:t>
            </w:r>
          </w:p>
        </w:tc>
        <w:tc>
          <w:tcPr>
            <w:tcW w:w="2864" w:type="pct"/>
          </w:tcPr>
          <w:p w:rsidR="00BF5AAB" w:rsidRDefault="00C958A6" w:rsidP="00532A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участие в семинарах п</w:t>
            </w:r>
            <w:r w:rsidR="00BF5AAB" w:rsidRPr="003942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5AAB">
              <w:rPr>
                <w:rFonts w:ascii="Times New Roman" w:hAnsi="Times New Roman" w:cs="Times New Roman"/>
                <w:sz w:val="24"/>
                <w:szCs w:val="24"/>
              </w:rPr>
              <w:t xml:space="preserve"> каждому</w:t>
            </w:r>
            <w:r w:rsidR="00BF5AAB"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 w:rsidR="00BF5AAB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BF5AAB"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 w:rsidR="00BF5A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F5AAB"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: русский язык, математика </w:t>
            </w:r>
            <w:r w:rsidR="00BF5A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5AAB" w:rsidRPr="00394294"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  <w:r w:rsidR="00BF5AA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BF5AAB"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физика, химия, информатика и ИКТ, биология, история, география, </w:t>
            </w:r>
            <w:r w:rsidR="00BF5AAB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 w:rsidR="00BF5AAB"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язык, обществознание, литература</w:t>
            </w:r>
            <w:r w:rsidR="00501365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="00BF5AA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01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AAB">
              <w:rPr>
                <w:rFonts w:ascii="Times New Roman" w:hAnsi="Times New Roman" w:cs="Times New Roman"/>
                <w:sz w:val="24"/>
                <w:szCs w:val="24"/>
              </w:rPr>
              <w:t xml:space="preserve"> баллу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13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676" w:type="pct"/>
            <w:gridSpan w:val="2"/>
            <w:vAlign w:val="center"/>
          </w:tcPr>
          <w:p w:rsidR="00BF5AAB" w:rsidRPr="00394294" w:rsidRDefault="00BF5AAB" w:rsidP="00D503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баллов</w:t>
            </w:r>
          </w:p>
        </w:tc>
      </w:tr>
      <w:tr w:rsidR="0088263B" w:rsidRPr="00394294" w:rsidTr="0083656A">
        <w:tc>
          <w:tcPr>
            <w:tcW w:w="1460" w:type="pct"/>
          </w:tcPr>
          <w:p w:rsidR="00501365" w:rsidRPr="00501365" w:rsidRDefault="0088263B" w:rsidP="00501365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13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>одержательн</w:t>
            </w:r>
            <w:r w:rsidR="0050136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согласованности</w:t>
            </w:r>
            <w:r w:rsidR="00501365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</w:t>
            </w:r>
            <w:r w:rsidR="00501365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в отчетах о работе </w:t>
            </w:r>
            <w:r w:rsidR="00501365">
              <w:rPr>
                <w:rFonts w:ascii="Times New Roman" w:hAnsi="Times New Roman" w:cs="Times New Roman"/>
                <w:sz w:val="24"/>
                <w:szCs w:val="24"/>
              </w:rPr>
              <w:t xml:space="preserve">ПК,  </w:t>
            </w:r>
            <w:r w:rsidR="00501365" w:rsidRPr="00501365">
              <w:rPr>
                <w:rFonts w:ascii="Times New Roman" w:hAnsi="Times New Roman" w:cs="Times New Roman"/>
                <w:sz w:val="24"/>
                <w:szCs w:val="24"/>
              </w:rPr>
              <w:t>включающий следующие обязательные позиции:</w:t>
            </w:r>
          </w:p>
          <w:p w:rsidR="00501365" w:rsidRPr="00501365" w:rsidRDefault="00501365" w:rsidP="00501365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50136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501365">
              <w:rPr>
                <w:rFonts w:ascii="Times New Roman" w:hAnsi="Times New Roman" w:cs="Times New Roman"/>
                <w:sz w:val="24"/>
                <w:szCs w:val="24"/>
              </w:rPr>
              <w:tab/>
              <w:t>Перечень экспертов, регулярно допускавших значительные</w:t>
            </w:r>
            <w:r w:rsidR="002B1C5D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2"/>
            </w:r>
            <w:r w:rsidRPr="00501365">
              <w:rPr>
                <w:rFonts w:ascii="Times New Roman" w:hAnsi="Times New Roman" w:cs="Times New Roman"/>
                <w:sz w:val="24"/>
                <w:szCs w:val="24"/>
              </w:rPr>
              <w:t xml:space="preserve">  расхождения в баллах с другими экспертами ПК при оценивании работ участников ЕГЭ, вероятные причины, принятые 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1365" w:rsidRPr="00501365" w:rsidRDefault="00501365" w:rsidP="00501365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50136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5013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Перечень экспертов, по </w:t>
            </w:r>
            <w:proofErr w:type="gramStart"/>
            <w:r w:rsidRPr="00501365"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proofErr w:type="gramEnd"/>
            <w:r w:rsidRPr="00501365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которых экзаменационные работы участников ЕГЭ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направлялись на третью проверку</w:t>
            </w:r>
            <w:r w:rsidRPr="00501365">
              <w:rPr>
                <w:rFonts w:ascii="Times New Roman" w:hAnsi="Times New Roman" w:cs="Times New Roman"/>
                <w:sz w:val="24"/>
                <w:szCs w:val="24"/>
              </w:rPr>
              <w:t xml:space="preserve"> чаще, чем работы, проверенные другими экспертами ПК, вероятные причины, принятые 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78FA" w:rsidRPr="00D41FA2" w:rsidRDefault="00501365" w:rsidP="00F26F4D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501365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A7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167">
              <w:rPr>
                <w:rFonts w:ascii="Times New Roman" w:hAnsi="Times New Roman" w:cs="Times New Roman"/>
                <w:sz w:val="24"/>
                <w:szCs w:val="24"/>
              </w:rPr>
              <w:tab/>
              <w:t>Перечень экспертов</w:t>
            </w:r>
            <w:r w:rsidRPr="00501365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указанных </w:t>
            </w:r>
            <w:r w:rsidR="00F26F4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01365">
              <w:rPr>
                <w:rFonts w:ascii="Times New Roman" w:hAnsi="Times New Roman" w:cs="Times New Roman"/>
                <w:sz w:val="24"/>
                <w:szCs w:val="24"/>
              </w:rPr>
              <w:t>в перечн</w:t>
            </w:r>
            <w:r w:rsidR="00F26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365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A7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36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F26F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136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26F4D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п.</w:t>
            </w:r>
            <w:r w:rsidRPr="00501365">
              <w:rPr>
                <w:rFonts w:ascii="Times New Roman" w:hAnsi="Times New Roman" w:cs="Times New Roman"/>
                <w:sz w:val="24"/>
                <w:szCs w:val="24"/>
              </w:rPr>
              <w:t xml:space="preserve"> Б), </w:t>
            </w:r>
            <w:r w:rsidR="00F26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365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экспертов, регулярно допускавших значительные расхождения в оценивании работ участников ЕГЭ </w:t>
            </w:r>
            <w:r w:rsidR="00F26F4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0136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F26F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3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1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вероятные причины, принятые 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pct"/>
          </w:tcPr>
          <w:p w:rsidR="00394294" w:rsidRDefault="0088263B" w:rsidP="0088263B">
            <w:pPr>
              <w:pStyle w:val="a4"/>
              <w:tabs>
                <w:tab w:val="left" w:pos="-74"/>
              </w:tabs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4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учебным предметам: русский язык, история, обществознание, литература, английский язык;</w:t>
            </w:r>
            <w:r w:rsidR="00501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(профильный уровень), физика, химия, информатика и ИКТ, биология, география - по </w:t>
            </w:r>
            <w:r w:rsidR="005013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5013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394294" w:rsidRDefault="00394294" w:rsidP="0088263B">
            <w:pPr>
              <w:pStyle w:val="a4"/>
              <w:tabs>
                <w:tab w:val="left" w:pos="-74"/>
              </w:tabs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087" w:rsidRPr="00BB5087" w:rsidRDefault="00BB5087" w:rsidP="00BB5087">
            <w:pPr>
              <w:pStyle w:val="a4"/>
              <w:tabs>
                <w:tab w:val="left" w:pos="-74"/>
              </w:tabs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87">
              <w:rPr>
                <w:rFonts w:ascii="Times New Roman" w:hAnsi="Times New Roman" w:cs="Times New Roman"/>
                <w:sz w:val="24"/>
                <w:szCs w:val="24"/>
              </w:rPr>
              <w:t>За позиции:</w:t>
            </w:r>
          </w:p>
          <w:p w:rsidR="00394294" w:rsidRDefault="00BB5087" w:rsidP="00BB5087">
            <w:pPr>
              <w:pStyle w:val="a4"/>
              <w:tabs>
                <w:tab w:val="left" w:pos="-74"/>
              </w:tabs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87">
              <w:rPr>
                <w:rFonts w:ascii="Times New Roman" w:hAnsi="Times New Roman" w:cs="Times New Roman"/>
                <w:sz w:val="24"/>
                <w:szCs w:val="24"/>
              </w:rPr>
              <w:t xml:space="preserve"> А) 1 балл,  Б) 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В) 1 балл</w:t>
            </w:r>
          </w:p>
          <w:p w:rsidR="00394294" w:rsidRDefault="00394294" w:rsidP="0088263B">
            <w:pPr>
              <w:pStyle w:val="a4"/>
              <w:tabs>
                <w:tab w:val="left" w:pos="-74"/>
              </w:tabs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294" w:rsidRDefault="00394294" w:rsidP="0088263B">
            <w:pPr>
              <w:pStyle w:val="a4"/>
              <w:tabs>
                <w:tab w:val="left" w:pos="-74"/>
              </w:tabs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294" w:rsidRPr="00394294" w:rsidRDefault="00394294" w:rsidP="0088263B">
            <w:pPr>
              <w:pStyle w:val="a4"/>
              <w:tabs>
                <w:tab w:val="left" w:pos="-74"/>
              </w:tabs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3B" w:rsidRPr="00394294" w:rsidRDefault="0088263B" w:rsidP="0088263B">
            <w:pPr>
              <w:pStyle w:val="a4"/>
              <w:tabs>
                <w:tab w:val="left" w:pos="-74"/>
              </w:tabs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vAlign w:val="center"/>
          </w:tcPr>
          <w:p w:rsidR="0088263B" w:rsidRPr="00394294" w:rsidRDefault="00501365" w:rsidP="00BB5087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63B" w:rsidRPr="0039429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1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538C" w:rsidRPr="00394294" w:rsidTr="0083656A">
        <w:tc>
          <w:tcPr>
            <w:tcW w:w="4324" w:type="pct"/>
            <w:gridSpan w:val="2"/>
            <w:shd w:val="clear" w:color="auto" w:fill="E5DFEC" w:themeFill="accent4" w:themeFillTint="33"/>
          </w:tcPr>
          <w:p w:rsidR="00C8538C" w:rsidRPr="00394294" w:rsidRDefault="00C8538C" w:rsidP="00394294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Рассогласованность </w:t>
            </w:r>
            <w:r w:rsidR="00394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членов </w:t>
            </w:r>
            <w:r w:rsidRPr="00394294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r w:rsidR="00394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оценивании экзаменационных работ («минус»)</w:t>
            </w:r>
          </w:p>
        </w:tc>
        <w:tc>
          <w:tcPr>
            <w:tcW w:w="676" w:type="pct"/>
            <w:gridSpan w:val="2"/>
            <w:shd w:val="clear" w:color="auto" w:fill="E5DFEC" w:themeFill="accent4" w:themeFillTint="33"/>
            <w:vAlign w:val="center"/>
          </w:tcPr>
          <w:p w:rsidR="00C8538C" w:rsidRPr="00394294" w:rsidRDefault="00C8538C" w:rsidP="00C8538C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b/>
                <w:sz w:val="24"/>
                <w:szCs w:val="24"/>
              </w:rPr>
              <w:t>Минус 21 балл</w:t>
            </w:r>
          </w:p>
        </w:tc>
      </w:tr>
      <w:tr w:rsidR="0088263B" w:rsidRPr="00394294" w:rsidTr="0083656A">
        <w:tc>
          <w:tcPr>
            <w:tcW w:w="1460" w:type="pct"/>
            <w:shd w:val="clear" w:color="auto" w:fill="FFFFFF" w:themeFill="background1"/>
          </w:tcPr>
          <w:p w:rsidR="0088263B" w:rsidRPr="00394294" w:rsidRDefault="0088263B" w:rsidP="00C958A6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38C" w:rsidRPr="00394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</w:t>
            </w:r>
            <w:r w:rsidR="00C958A6">
              <w:rPr>
                <w:rFonts w:ascii="Times New Roman" w:hAnsi="Times New Roman" w:cs="Times New Roman"/>
                <w:sz w:val="24"/>
                <w:szCs w:val="24"/>
              </w:rPr>
              <w:t xml:space="preserve">хотя бы одной 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ПК, по </w:t>
            </w:r>
            <w:proofErr w:type="gramStart"/>
            <w:r w:rsidRPr="00394294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proofErr w:type="gramEnd"/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которых на третью проверку было направлено аномальное  количество экзаменационных работ</w:t>
            </w:r>
            <w:r w:rsidRPr="0039429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3"/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4" w:type="pct"/>
            <w:shd w:val="clear" w:color="auto" w:fill="FFFFFF" w:themeFill="background1"/>
          </w:tcPr>
          <w:p w:rsidR="0088263B" w:rsidRPr="00394294" w:rsidRDefault="00691A69" w:rsidP="0088263B">
            <w:pPr>
              <w:pStyle w:val="a4"/>
              <w:tabs>
                <w:tab w:val="left" w:pos="10665"/>
              </w:tabs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eqArr>
                          <m:eqArr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eqArr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Кол-во  экзаменационных работ по учебному предмету, </m:t>
                            </m:r>
                            <m:ctrlPr>
                              <w:rPr>
                                <w:rFonts w:ascii="Cambria Math" w:eastAsia="Cambria Math" w:hAnsi="Cambria Math" w:cs="Times New Roman"/>
                                <w:sz w:val="24"/>
                                <w:szCs w:val="24"/>
                              </w:rPr>
                            </m:ctrlPr>
                          </m: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направленных на третью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Times New Roman"/>
                                <w:sz w:val="24"/>
                                <w:szCs w:val="24"/>
                              </w:rPr>
                              <m:t>проверку</m:t>
                            </m:r>
                          </m:e>
                        </m:eqAr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Общее кол-во заполненных участниками ЕГЭ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экзаменационных работ 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в части БО2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по учебному предмету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х 100</m:t>
                </m:r>
              </m:oMath>
            </m:oMathPara>
          </w:p>
          <w:p w:rsidR="0088263B" w:rsidRDefault="0088263B" w:rsidP="0088263B">
            <w:pPr>
              <w:pStyle w:val="a4"/>
              <w:tabs>
                <w:tab w:val="left" w:pos="-74"/>
              </w:tabs>
              <w:ind w:left="-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8A6" w:rsidRPr="00C958A6" w:rsidRDefault="00C958A6" w:rsidP="00C958A6">
            <w:pPr>
              <w:pStyle w:val="a4"/>
              <w:tabs>
                <w:tab w:val="left" w:pos="-74"/>
              </w:tabs>
              <w:ind w:left="-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</w:t>
            </w:r>
            <w:r w:rsidRPr="00C958A6">
              <w:rPr>
                <w:rFonts w:ascii="Times New Roman" w:eastAsia="Calibri" w:hAnsi="Times New Roman" w:cs="Times New Roman"/>
                <w:sz w:val="24"/>
                <w:szCs w:val="24"/>
              </w:rPr>
              <w:t>я аномальных показателей для учебных предметов:</w:t>
            </w:r>
          </w:p>
          <w:p w:rsidR="00C958A6" w:rsidRPr="00C958A6" w:rsidRDefault="00C958A6" w:rsidP="00C958A6">
            <w:pPr>
              <w:pStyle w:val="a4"/>
              <w:tabs>
                <w:tab w:val="left" w:pos="-74"/>
              </w:tabs>
              <w:ind w:left="-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8A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95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(профильный уровень), физик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958A6">
              <w:rPr>
                <w:rFonts w:ascii="Times New Roman" w:eastAsia="Calibri" w:hAnsi="Times New Roman" w:cs="Times New Roman"/>
                <w:sz w:val="24"/>
                <w:szCs w:val="24"/>
              </w:rPr>
              <w:t>, хими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958A6">
              <w:rPr>
                <w:rFonts w:ascii="Times New Roman" w:eastAsia="Calibri" w:hAnsi="Times New Roman" w:cs="Times New Roman"/>
                <w:sz w:val="24"/>
                <w:szCs w:val="24"/>
              </w:rPr>
              <w:t>, информатик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C958A6">
              <w:rPr>
                <w:rFonts w:ascii="Times New Roman" w:eastAsia="Calibri" w:hAnsi="Times New Roman" w:cs="Times New Roman"/>
                <w:sz w:val="24"/>
                <w:szCs w:val="24"/>
              </w:rPr>
              <w:t>и ИКТ, географи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Pr="00C95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более 15 %; </w:t>
            </w:r>
          </w:p>
          <w:p w:rsidR="00C958A6" w:rsidRPr="00C958A6" w:rsidRDefault="00C958A6" w:rsidP="00C958A6">
            <w:pPr>
              <w:pStyle w:val="a4"/>
              <w:tabs>
                <w:tab w:val="left" w:pos="-74"/>
              </w:tabs>
              <w:ind w:left="-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8A6">
              <w:rPr>
                <w:rFonts w:ascii="Times New Roman" w:eastAsia="Calibri" w:hAnsi="Times New Roman" w:cs="Times New Roman"/>
                <w:sz w:val="24"/>
                <w:szCs w:val="24"/>
              </w:rPr>
              <w:t>биология, русский язык – более 20%;</w:t>
            </w:r>
          </w:p>
          <w:p w:rsidR="00C958A6" w:rsidRPr="00C958A6" w:rsidRDefault="00C958A6" w:rsidP="00C958A6">
            <w:pPr>
              <w:pStyle w:val="a4"/>
              <w:tabs>
                <w:tab w:val="left" w:pos="-74"/>
              </w:tabs>
              <w:ind w:left="-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история, обществознание, английский язык – более 40 %; </w:t>
            </w:r>
          </w:p>
          <w:p w:rsidR="00C958A6" w:rsidRPr="00394294" w:rsidRDefault="00C958A6" w:rsidP="00C958A6">
            <w:pPr>
              <w:pStyle w:val="a4"/>
              <w:tabs>
                <w:tab w:val="left" w:pos="-74"/>
              </w:tabs>
              <w:ind w:left="-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8A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– более 45%.</w:t>
            </w:r>
          </w:p>
        </w:tc>
        <w:tc>
          <w:tcPr>
            <w:tcW w:w="676" w:type="pct"/>
            <w:gridSpan w:val="2"/>
            <w:shd w:val="clear" w:color="auto" w:fill="FFFFFF" w:themeFill="background1"/>
            <w:vAlign w:val="center"/>
          </w:tcPr>
          <w:p w:rsidR="0088263B" w:rsidRPr="00394294" w:rsidRDefault="0088263B" w:rsidP="00C8538C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Минус </w:t>
            </w:r>
            <w:r w:rsidR="00C8538C" w:rsidRPr="0039429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394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88263B" w:rsidRPr="00394294" w:rsidTr="0083656A">
        <w:tc>
          <w:tcPr>
            <w:tcW w:w="4324" w:type="pct"/>
            <w:gridSpan w:val="2"/>
            <w:shd w:val="clear" w:color="auto" w:fill="E5DFEC" w:themeFill="accent4" w:themeFillTint="33"/>
          </w:tcPr>
          <w:p w:rsidR="0088263B" w:rsidRPr="00394294" w:rsidRDefault="00C8538C" w:rsidP="00C8538C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8263B" w:rsidRPr="00394294">
              <w:rPr>
                <w:rFonts w:ascii="Times New Roman" w:hAnsi="Times New Roman" w:cs="Times New Roman"/>
                <w:b/>
                <w:sz w:val="24"/>
                <w:szCs w:val="24"/>
              </w:rPr>
              <w:t>. Содержательный анализ результатов ГИА</w:t>
            </w:r>
            <w:r w:rsidRPr="00394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8263B" w:rsidRPr="00394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качеству статистико-аналитических отчетов о результатах ЕГЭ </w:t>
            </w:r>
            <w:r w:rsidR="00C567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8263B" w:rsidRPr="00394294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учебным предметам в субъектах Российской Федерации</w:t>
            </w:r>
            <w:r w:rsidRPr="0039429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8263B" w:rsidRPr="00394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6" w:type="pct"/>
            <w:gridSpan w:val="2"/>
            <w:shd w:val="clear" w:color="auto" w:fill="E5DFEC" w:themeFill="accent4" w:themeFillTint="33"/>
            <w:vAlign w:val="center"/>
          </w:tcPr>
          <w:p w:rsidR="0088263B" w:rsidRPr="00394294" w:rsidRDefault="002B1C5D" w:rsidP="002B1C5D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Pr="00394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263B" w:rsidRPr="00394294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88263B" w:rsidRPr="00394294" w:rsidTr="0083656A">
        <w:tc>
          <w:tcPr>
            <w:tcW w:w="1460" w:type="pct"/>
            <w:shd w:val="clear" w:color="auto" w:fill="FFFFFF" w:themeFill="background1"/>
          </w:tcPr>
          <w:p w:rsidR="0088263B" w:rsidRDefault="0088263B" w:rsidP="002B1C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="002B1C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>одержательн</w:t>
            </w:r>
            <w:r w:rsidR="002B1C5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динамики результатов ЕГЭ</w:t>
            </w:r>
            <w:r w:rsidRPr="0039429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4"/>
            </w:r>
            <w:r w:rsidR="002B1C5D">
              <w:t xml:space="preserve"> </w:t>
            </w:r>
            <w:r w:rsidR="002B1C5D" w:rsidRPr="002B1C5D">
              <w:rPr>
                <w:rFonts w:ascii="Times New Roman" w:hAnsi="Times New Roman" w:cs="Times New Roman"/>
                <w:sz w:val="24"/>
                <w:szCs w:val="24"/>
              </w:rPr>
              <w:t>по учебному предмету, включающий следующие обязательные позиции:</w:t>
            </w:r>
          </w:p>
          <w:p w:rsidR="002B1C5D" w:rsidRPr="002B1C5D" w:rsidRDefault="002B1C5D" w:rsidP="002B1C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C5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2B1C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1C5D">
              <w:rPr>
                <w:rFonts w:ascii="Times New Roman" w:hAnsi="Times New Roman" w:cs="Times New Roman"/>
                <w:sz w:val="24"/>
                <w:szCs w:val="24"/>
              </w:rPr>
              <w:t>писание значимых изменений</w:t>
            </w:r>
            <w:r w:rsidR="00D41F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1C5D">
              <w:rPr>
                <w:rFonts w:ascii="Times New Roman" w:hAnsi="Times New Roman" w:cs="Times New Roman"/>
                <w:sz w:val="24"/>
                <w:szCs w:val="24"/>
              </w:rPr>
              <w:t>в результатах ЕГЭ 2020 года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</w:t>
            </w:r>
            <w:r w:rsidRPr="002B1C5D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относительно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1C5D">
              <w:rPr>
                <w:rFonts w:ascii="Times New Roman" w:hAnsi="Times New Roman" w:cs="Times New Roman"/>
                <w:sz w:val="24"/>
                <w:szCs w:val="24"/>
              </w:rPr>
              <w:t>2018-2019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B1C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1C5D" w:rsidRPr="002F5D7B" w:rsidRDefault="002B1C5D" w:rsidP="002B1C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C5D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2B1C5D">
              <w:rPr>
                <w:rFonts w:ascii="Times New Roman" w:hAnsi="Times New Roman" w:cs="Times New Roman"/>
                <w:sz w:val="24"/>
                <w:szCs w:val="24"/>
              </w:rPr>
              <w:t xml:space="preserve">а основе выявленных значимых изменений выводы о тенденциях и возможных причинах выявленных значимых изменений </w:t>
            </w:r>
            <w:r w:rsidR="00430F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1C5D">
              <w:rPr>
                <w:rFonts w:ascii="Times New Roman" w:hAnsi="Times New Roman" w:cs="Times New Roman"/>
                <w:sz w:val="24"/>
                <w:szCs w:val="24"/>
              </w:rPr>
              <w:t>в результатах ЕГЭ или отсутствии существенной динамики.</w:t>
            </w:r>
          </w:p>
        </w:tc>
        <w:tc>
          <w:tcPr>
            <w:tcW w:w="2864" w:type="pct"/>
            <w:shd w:val="clear" w:color="auto" w:fill="FFFFFF" w:themeFill="background1"/>
          </w:tcPr>
          <w:p w:rsidR="0088263B" w:rsidRDefault="0088263B" w:rsidP="00394294">
            <w:pPr>
              <w:pStyle w:val="a4"/>
              <w:tabs>
                <w:tab w:val="left" w:pos="-74"/>
              </w:tabs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D7B" w:rsidRDefault="002B1C5D" w:rsidP="00394294">
            <w:pPr>
              <w:pStyle w:val="a4"/>
              <w:tabs>
                <w:tab w:val="left" w:pos="-74"/>
              </w:tabs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C5D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учебному предмету: русский язык, математика (базовый уровень), математика (профильный уровень) физика, химия, информатика </w:t>
            </w:r>
            <w:r w:rsidR="00D41F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1C5D">
              <w:rPr>
                <w:rFonts w:ascii="Times New Roman" w:hAnsi="Times New Roman" w:cs="Times New Roman"/>
                <w:sz w:val="24"/>
                <w:szCs w:val="24"/>
              </w:rPr>
              <w:t>и ИКТ, биология, история, география, английский язык, обществознание, литература - по 2 балла (всего 24 балла максимум).</w:t>
            </w:r>
            <w:proofErr w:type="gramEnd"/>
          </w:p>
          <w:p w:rsidR="002F5D7B" w:rsidRDefault="002F5D7B" w:rsidP="002F5D7B"/>
          <w:p w:rsidR="002F5D7B" w:rsidRPr="00AF78FA" w:rsidRDefault="002F5D7B" w:rsidP="002F5D7B">
            <w:pPr>
              <w:ind w:firstLine="57"/>
              <w:rPr>
                <w:rFonts w:ascii="Times New Roman" w:hAnsi="Times New Roman" w:cs="Times New Roman"/>
              </w:rPr>
            </w:pPr>
            <w:r w:rsidRPr="00AF78FA">
              <w:rPr>
                <w:rFonts w:ascii="Times New Roman" w:hAnsi="Times New Roman" w:cs="Times New Roman"/>
              </w:rPr>
              <w:t>За позиции:</w:t>
            </w:r>
          </w:p>
          <w:p w:rsidR="002B1C5D" w:rsidRPr="005D023B" w:rsidRDefault="002F5D7B" w:rsidP="005D023B">
            <w:pPr>
              <w:ind w:firstLine="57"/>
            </w:pPr>
            <w:r w:rsidRPr="00AF78FA">
              <w:rPr>
                <w:rFonts w:ascii="Times New Roman" w:hAnsi="Times New Roman" w:cs="Times New Roman"/>
              </w:rPr>
              <w:t xml:space="preserve"> А) – 1 балл,  Б) – 1 балл.</w:t>
            </w:r>
          </w:p>
        </w:tc>
        <w:tc>
          <w:tcPr>
            <w:tcW w:w="676" w:type="pct"/>
            <w:gridSpan w:val="2"/>
            <w:shd w:val="clear" w:color="auto" w:fill="FFFFFF" w:themeFill="background1"/>
            <w:vAlign w:val="center"/>
          </w:tcPr>
          <w:p w:rsidR="0088263B" w:rsidRPr="00394294" w:rsidRDefault="002B1C5D" w:rsidP="002B1C5D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63B" w:rsidRPr="0039429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F5D7B" w:rsidRPr="00394294" w:rsidTr="0083656A">
        <w:tc>
          <w:tcPr>
            <w:tcW w:w="1460" w:type="pct"/>
            <w:shd w:val="clear" w:color="auto" w:fill="FFFFFF" w:themeFill="background1"/>
          </w:tcPr>
          <w:p w:rsidR="002F5D7B" w:rsidRPr="00793110" w:rsidRDefault="002F5D7B" w:rsidP="00EE59BB">
            <w:pPr>
              <w:pStyle w:val="a4"/>
              <w:tabs>
                <w:tab w:val="left" w:pos="-74"/>
              </w:tabs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79311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для системы образования субъекта Российской Федерации </w:t>
            </w:r>
            <w:r w:rsidR="00430F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3110">
              <w:rPr>
                <w:rFonts w:ascii="Times New Roman" w:hAnsi="Times New Roman" w:cs="Times New Roman"/>
                <w:sz w:val="24"/>
                <w:szCs w:val="24"/>
              </w:rPr>
              <w:t>по совершенствованию преподавания, разработанные на основе проведенного анализа результатов ГИА</w:t>
            </w:r>
            <w:r w:rsidRPr="006E247C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793110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учебному </w:t>
            </w:r>
            <w:r w:rsidRPr="00793110"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  <w:r w:rsidRPr="006E247C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5"/>
            </w:r>
            <w:r w:rsidRPr="00793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D7B" w:rsidRPr="00394294" w:rsidRDefault="002F5D7B" w:rsidP="002B1C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pct"/>
            <w:shd w:val="clear" w:color="auto" w:fill="FFFFFF" w:themeFill="background1"/>
          </w:tcPr>
          <w:p w:rsidR="002F5D7B" w:rsidRPr="00793110" w:rsidRDefault="002F5D7B" w:rsidP="00EE59BB">
            <w:pPr>
              <w:pStyle w:val="a4"/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47C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учебному предмету: русский язык, математика (базовый уровень), математика (профильный уровень), физика, химия, информатика </w:t>
            </w:r>
            <w:r w:rsidR="00430F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247C">
              <w:rPr>
                <w:rFonts w:ascii="Times New Roman" w:hAnsi="Times New Roman" w:cs="Times New Roman"/>
                <w:sz w:val="24"/>
                <w:szCs w:val="24"/>
              </w:rPr>
              <w:t>и ИКТ, биология, история, география, английский язык, обществознание, литература - по 4 балла.</w:t>
            </w:r>
            <w:proofErr w:type="gramEnd"/>
            <w:r w:rsidRPr="006E247C">
              <w:rPr>
                <w:rFonts w:ascii="Times New Roman" w:hAnsi="Times New Roman" w:cs="Times New Roman"/>
                <w:sz w:val="24"/>
                <w:szCs w:val="24"/>
              </w:rPr>
              <w:t xml:space="preserve"> Всего 48 баллов максимум, по 1 баллу за каждую позицию в отчете по учебному предмету:</w:t>
            </w:r>
          </w:p>
          <w:p w:rsidR="002F5D7B" w:rsidRPr="00793110" w:rsidRDefault="002F5D7B" w:rsidP="002F5D7B">
            <w:pPr>
              <w:pStyle w:val="a4"/>
              <w:numPr>
                <w:ilvl w:val="1"/>
                <w:numId w:val="12"/>
              </w:numPr>
              <w:spacing w:after="160" w:line="259" w:lineRule="auto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793110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gramEnd"/>
            <w:r w:rsidRPr="00793110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  <w:r w:rsidRPr="006E247C">
              <w:rPr>
                <w:rFonts w:ascii="Times New Roman" w:hAnsi="Times New Roman" w:cs="Times New Roman"/>
                <w:sz w:val="24"/>
                <w:szCs w:val="24"/>
              </w:rPr>
              <w:t xml:space="preserve"> с наименьшим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247C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процентами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E2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среди них</w:t>
            </w:r>
            <w:r w:rsidRPr="006E247C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базового уровня с процентом выполнения ниже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E247C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повышенного и высокого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процентом выполнения </w:t>
            </w:r>
            <w:r w:rsidRPr="006E247C">
              <w:rPr>
                <w:rFonts w:ascii="Times New Roman" w:hAnsi="Times New Roman" w:cs="Times New Roman"/>
                <w:sz w:val="24"/>
                <w:szCs w:val="24"/>
              </w:rPr>
              <w:t xml:space="preserve">ниже 15. </w:t>
            </w:r>
          </w:p>
          <w:p w:rsidR="002F5D7B" w:rsidRPr="00793110" w:rsidRDefault="002F5D7B" w:rsidP="002F5D7B">
            <w:pPr>
              <w:pStyle w:val="a4"/>
              <w:numPr>
                <w:ilvl w:val="1"/>
                <w:numId w:val="12"/>
              </w:numPr>
              <w:spacing w:after="160" w:line="259" w:lineRule="auto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793110">
              <w:rPr>
                <w:rFonts w:ascii="Times New Roman" w:hAnsi="Times New Roman" w:cs="Times New Roman"/>
                <w:sz w:val="24"/>
                <w:szCs w:val="24"/>
              </w:rPr>
              <w:t xml:space="preserve">Разбор типичных </w:t>
            </w:r>
            <w:r w:rsidRPr="006E247C"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затруднений, </w:t>
            </w:r>
            <w:r w:rsidRPr="00793110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описание </w:t>
            </w:r>
            <w:r w:rsidRPr="006E247C">
              <w:rPr>
                <w:rFonts w:ascii="Times New Roman" w:hAnsi="Times New Roman" w:cs="Times New Roman"/>
                <w:sz w:val="24"/>
                <w:szCs w:val="24"/>
              </w:rPr>
              <w:t>недостатк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E247C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предмета, которыми вызваны типичные затруднения, ошибки.</w:t>
            </w:r>
          </w:p>
          <w:p w:rsidR="002F5D7B" w:rsidRPr="00793110" w:rsidRDefault="002F5D7B" w:rsidP="002F5D7B">
            <w:pPr>
              <w:pStyle w:val="a4"/>
              <w:numPr>
                <w:ilvl w:val="1"/>
                <w:numId w:val="12"/>
              </w:numPr>
              <w:spacing w:after="160" w:line="259" w:lineRule="auto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6E247C">
              <w:rPr>
                <w:rFonts w:ascii="Times New Roman" w:hAnsi="Times New Roman" w:cs="Times New Roman"/>
                <w:sz w:val="24"/>
                <w:szCs w:val="24"/>
              </w:rPr>
              <w:t>Составленные на основе выявленных типичных затруднений и ошибок р</w:t>
            </w:r>
            <w:r w:rsidRPr="00793110">
              <w:rPr>
                <w:rFonts w:ascii="Times New Roman" w:hAnsi="Times New Roman" w:cs="Times New Roman"/>
                <w:sz w:val="24"/>
                <w:szCs w:val="24"/>
              </w:rPr>
              <w:t>екомендации по совершенствованию преподавания предмета для всех обучающихся, а также по организации дифференцированного обучения школьников с разным уровнем предметной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5D7B" w:rsidRPr="00394294" w:rsidDel="002B1C5D" w:rsidRDefault="000F272C" w:rsidP="00447F12">
            <w:pPr>
              <w:pStyle w:val="a4"/>
              <w:tabs>
                <w:tab w:val="left" w:pos="-74"/>
                <w:tab w:val="left" w:pos="172"/>
              </w:tabs>
              <w:ind w:left="-74"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2F5D7B" w:rsidRPr="006E247C">
              <w:rPr>
                <w:rFonts w:ascii="Times New Roman" w:hAnsi="Times New Roman" w:cs="Times New Roman"/>
                <w:sz w:val="24"/>
                <w:szCs w:val="24"/>
              </w:rPr>
              <w:t>Составленные на основе выявленных типичных затруднений и ошибок р</w:t>
            </w:r>
            <w:r w:rsidR="002F5D7B" w:rsidRPr="00793110">
              <w:rPr>
                <w:rFonts w:ascii="Times New Roman" w:hAnsi="Times New Roman" w:cs="Times New Roman"/>
                <w:sz w:val="24"/>
                <w:szCs w:val="24"/>
              </w:rPr>
              <w:t>екомендации по темам для обсуждения на методических объединениях учителей и возможным направлениям повышения квалификации</w:t>
            </w:r>
            <w:r w:rsidR="0044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D7B" w:rsidRPr="00793110">
              <w:rPr>
                <w:rFonts w:ascii="Times New Roman" w:hAnsi="Times New Roman" w:cs="Times New Roman"/>
                <w:sz w:val="24"/>
                <w:szCs w:val="24"/>
              </w:rPr>
              <w:t>для включения в региональную дорожную карту по развитию региональной системы образования</w:t>
            </w:r>
            <w:r w:rsidR="002F5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pct"/>
            <w:gridSpan w:val="2"/>
            <w:shd w:val="clear" w:color="auto" w:fill="FFFFFF" w:themeFill="background1"/>
            <w:vAlign w:val="center"/>
          </w:tcPr>
          <w:p w:rsidR="002F5D7B" w:rsidRPr="00394294" w:rsidDel="002B1C5D" w:rsidRDefault="002F5D7B" w:rsidP="002B1C5D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баллов</w:t>
            </w:r>
          </w:p>
        </w:tc>
      </w:tr>
      <w:tr w:rsidR="0088263B" w:rsidRPr="00394294" w:rsidTr="0083656A">
        <w:tc>
          <w:tcPr>
            <w:tcW w:w="4324" w:type="pct"/>
            <w:gridSpan w:val="2"/>
            <w:shd w:val="clear" w:color="auto" w:fill="E5DFEC" w:themeFill="accent4" w:themeFillTint="33"/>
          </w:tcPr>
          <w:p w:rsidR="0088263B" w:rsidRPr="00394294" w:rsidRDefault="00C8538C" w:rsidP="0088263B">
            <w:pPr>
              <w:tabs>
                <w:tab w:val="left" w:pos="-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8263B" w:rsidRPr="00394294">
              <w:rPr>
                <w:rFonts w:ascii="Times New Roman" w:hAnsi="Times New Roman" w:cs="Times New Roman"/>
                <w:b/>
                <w:sz w:val="24"/>
                <w:szCs w:val="24"/>
              </w:rPr>
              <w:t>. Нарушение требований к предоставлению Статистико-аналитического отчета («минус)</w:t>
            </w:r>
          </w:p>
        </w:tc>
        <w:tc>
          <w:tcPr>
            <w:tcW w:w="676" w:type="pct"/>
            <w:gridSpan w:val="2"/>
            <w:shd w:val="clear" w:color="auto" w:fill="E5DFEC" w:themeFill="accent4" w:themeFillTint="33"/>
            <w:vAlign w:val="center"/>
          </w:tcPr>
          <w:p w:rsidR="0088263B" w:rsidRPr="00394294" w:rsidRDefault="0088263B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294">
              <w:rPr>
                <w:rFonts w:ascii="Times New Roman" w:hAnsi="Times New Roman" w:cs="Times New Roman"/>
                <w:b/>
                <w:sz w:val="24"/>
                <w:szCs w:val="24"/>
              </w:rPr>
              <w:t>Минус 32 балла</w:t>
            </w:r>
          </w:p>
        </w:tc>
      </w:tr>
      <w:tr w:rsidR="0088263B" w:rsidRPr="00394294" w:rsidTr="0083656A">
        <w:tc>
          <w:tcPr>
            <w:tcW w:w="1460" w:type="pct"/>
            <w:shd w:val="clear" w:color="auto" w:fill="FFFFFF" w:themeFill="background1"/>
          </w:tcPr>
          <w:p w:rsidR="0088263B" w:rsidRPr="00394294" w:rsidRDefault="0088263B" w:rsidP="0088263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1. Нарушение структуры Статистико-аналитического отчета</w:t>
            </w:r>
          </w:p>
        </w:tc>
        <w:tc>
          <w:tcPr>
            <w:tcW w:w="2864" w:type="pct"/>
            <w:shd w:val="clear" w:color="auto" w:fill="FFFFFF" w:themeFill="background1"/>
          </w:tcPr>
          <w:p w:rsidR="0088263B" w:rsidRPr="00394294" w:rsidRDefault="0088263B" w:rsidP="0088263B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>Число отчетов, в которых отсутствует или не заполнялся хотя бы один раздел из актуального шаблона (максимально за 11 отчетов -</w:t>
            </w:r>
            <w:r w:rsidR="006060B0"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>минус 22 балла)</w:t>
            </w:r>
            <w:r w:rsidR="006060B0" w:rsidRPr="00394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pct"/>
            <w:gridSpan w:val="2"/>
            <w:shd w:val="clear" w:color="auto" w:fill="FFFFFF" w:themeFill="background1"/>
            <w:vAlign w:val="center"/>
          </w:tcPr>
          <w:p w:rsidR="0088263B" w:rsidRPr="00394294" w:rsidRDefault="0088263B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Минус 22 балла</w:t>
            </w:r>
          </w:p>
        </w:tc>
      </w:tr>
      <w:tr w:rsidR="0088263B" w:rsidRPr="00394294" w:rsidTr="0083656A">
        <w:tc>
          <w:tcPr>
            <w:tcW w:w="1460" w:type="pct"/>
            <w:shd w:val="clear" w:color="auto" w:fill="FFFFFF" w:themeFill="background1"/>
          </w:tcPr>
          <w:p w:rsidR="0088263B" w:rsidRPr="00394294" w:rsidRDefault="0088263B" w:rsidP="0088263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2. Нарушение сроков предоставления статистико-аналитических отчетов, установленных </w:t>
            </w:r>
            <w:proofErr w:type="spellStart"/>
            <w:r w:rsidRPr="00394294"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2864" w:type="pct"/>
            <w:shd w:val="clear" w:color="auto" w:fill="FFFFFF" w:themeFill="background1"/>
          </w:tcPr>
          <w:p w:rsidR="0088263B" w:rsidRPr="00394294" w:rsidRDefault="0088263B" w:rsidP="004A0F3D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установленных сроков: предоставление статистико-аналитических отчетов  позднее </w:t>
            </w:r>
            <w:r w:rsidR="004A0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2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BCB"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>августа 20</w:t>
            </w:r>
            <w:r w:rsidR="00C82B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года (зафиксирован </w:t>
            </w:r>
            <w:r w:rsidR="004A0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>хотя бы один факт</w:t>
            </w:r>
            <w:r w:rsidR="00532A91" w:rsidRPr="00532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32A91" w:rsidRPr="00532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>максимально  минус 10 баллов)</w:t>
            </w:r>
          </w:p>
        </w:tc>
        <w:tc>
          <w:tcPr>
            <w:tcW w:w="676" w:type="pct"/>
            <w:gridSpan w:val="2"/>
            <w:shd w:val="clear" w:color="auto" w:fill="FFFFFF" w:themeFill="background1"/>
            <w:vAlign w:val="center"/>
          </w:tcPr>
          <w:p w:rsidR="0088263B" w:rsidRPr="00394294" w:rsidRDefault="0088263B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>Минус 10 баллов</w:t>
            </w:r>
          </w:p>
        </w:tc>
      </w:tr>
      <w:tr w:rsidR="0088263B" w:rsidRPr="00394294" w:rsidTr="0083656A">
        <w:tc>
          <w:tcPr>
            <w:tcW w:w="4324" w:type="pct"/>
            <w:gridSpan w:val="2"/>
            <w:shd w:val="clear" w:color="auto" w:fill="E5DFEC" w:themeFill="accent4" w:themeFillTint="33"/>
          </w:tcPr>
          <w:p w:rsidR="0088263B" w:rsidRPr="00394294" w:rsidRDefault="00C8538C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8263B" w:rsidRPr="00394294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Организационно-технологические нарушения («минус»)</w:t>
            </w:r>
          </w:p>
        </w:tc>
        <w:tc>
          <w:tcPr>
            <w:tcW w:w="676" w:type="pct"/>
            <w:gridSpan w:val="2"/>
            <w:shd w:val="clear" w:color="auto" w:fill="E5DFEC" w:themeFill="accent4" w:themeFillTint="33"/>
            <w:vAlign w:val="center"/>
          </w:tcPr>
          <w:p w:rsidR="008150F5" w:rsidRDefault="0088263B" w:rsidP="00815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Минус </w:t>
            </w:r>
            <w:r w:rsidR="00D50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0E3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88263B" w:rsidRPr="00394294" w:rsidRDefault="00A30E31" w:rsidP="00815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150F5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263B" w:rsidRPr="00394294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r w:rsidR="008150F5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88263B" w:rsidRPr="00394294" w:rsidTr="0083656A">
        <w:tc>
          <w:tcPr>
            <w:tcW w:w="1460" w:type="pct"/>
          </w:tcPr>
          <w:p w:rsidR="0088263B" w:rsidRPr="00394294" w:rsidRDefault="0088263B" w:rsidP="0088263B">
            <w:pPr>
              <w:pStyle w:val="a4"/>
              <w:tabs>
                <w:tab w:val="left" w:pos="-74"/>
                <w:tab w:val="left" w:pos="34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1.Участники ЕГЭ, которые сдавали экзамены </w:t>
            </w:r>
            <w:r w:rsidR="006060B0" w:rsidRPr="003942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аудиториях не в соответствии </w:t>
            </w:r>
            <w:r w:rsidR="00C567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с автоматизированным распределением </w:t>
            </w:r>
            <w:r w:rsidR="00C567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по аудиториям ППЭ </w:t>
            </w:r>
          </w:p>
        </w:tc>
        <w:tc>
          <w:tcPr>
            <w:tcW w:w="2864" w:type="pct"/>
          </w:tcPr>
          <w:p w:rsidR="0088263B" w:rsidRPr="00394294" w:rsidRDefault="00B51210" w:rsidP="0060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фиксировании хотя бы одного факта – минус 10 баллов</w:t>
            </w:r>
          </w:p>
        </w:tc>
        <w:tc>
          <w:tcPr>
            <w:tcW w:w="676" w:type="pct"/>
            <w:gridSpan w:val="2"/>
            <w:vAlign w:val="center"/>
          </w:tcPr>
          <w:p w:rsidR="0088263B" w:rsidRPr="00394294" w:rsidRDefault="0088263B" w:rsidP="0088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>Минус 10 баллов</w:t>
            </w:r>
          </w:p>
        </w:tc>
      </w:tr>
      <w:tr w:rsidR="0088263B" w:rsidRPr="00394294" w:rsidTr="0083656A">
        <w:tc>
          <w:tcPr>
            <w:tcW w:w="1460" w:type="pct"/>
          </w:tcPr>
          <w:p w:rsidR="0088263B" w:rsidRPr="00394294" w:rsidRDefault="0088263B" w:rsidP="00C56370">
            <w:pPr>
              <w:tabs>
                <w:tab w:val="left" w:pos="-74"/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2.Ошибочные метки организаторов в бланках регистрации «Не </w:t>
            </w:r>
            <w:r w:rsidR="00210BA9">
              <w:rPr>
                <w:rFonts w:ascii="Times New Roman" w:hAnsi="Times New Roman" w:cs="Times New Roman"/>
                <w:sz w:val="24"/>
                <w:szCs w:val="24"/>
              </w:rPr>
              <w:t xml:space="preserve">завершил 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экзамен» и/или «Удален с экзамена»</w:t>
            </w:r>
          </w:p>
        </w:tc>
        <w:tc>
          <w:tcPr>
            <w:tcW w:w="2864" w:type="pct"/>
          </w:tcPr>
          <w:p w:rsidR="0088263B" w:rsidRPr="00394294" w:rsidRDefault="0073282C" w:rsidP="0073282C">
            <w:pPr>
              <w:pStyle w:val="a4"/>
              <w:tabs>
                <w:tab w:val="left" w:pos="-74"/>
              </w:tabs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количеству чел./экз. (10 чел./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 – минус 10 баллов)</w:t>
            </w:r>
          </w:p>
        </w:tc>
        <w:tc>
          <w:tcPr>
            <w:tcW w:w="676" w:type="pct"/>
            <w:gridSpan w:val="2"/>
            <w:vAlign w:val="center"/>
          </w:tcPr>
          <w:p w:rsidR="0088263B" w:rsidRPr="00394294" w:rsidRDefault="0088263B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>Минус 10 баллов</w:t>
            </w:r>
          </w:p>
        </w:tc>
      </w:tr>
      <w:tr w:rsidR="0088263B" w:rsidRPr="00394294" w:rsidTr="0083656A">
        <w:tc>
          <w:tcPr>
            <w:tcW w:w="1460" w:type="pct"/>
          </w:tcPr>
          <w:p w:rsidR="0088263B" w:rsidRPr="00394294" w:rsidRDefault="0088263B" w:rsidP="0088263B">
            <w:pPr>
              <w:pStyle w:val="a4"/>
              <w:tabs>
                <w:tab w:val="left" w:pos="-74"/>
                <w:tab w:val="left" w:pos="34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3. Несвоевременное начало экзамена по вине лиц, привлекаемых к проведению ЕГЭ в ППЭ (позднее 11:00 по местному времени)</w:t>
            </w:r>
            <w:r w:rsidR="00A30E31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6"/>
            </w:r>
          </w:p>
        </w:tc>
        <w:tc>
          <w:tcPr>
            <w:tcW w:w="2864" w:type="pct"/>
          </w:tcPr>
          <w:p w:rsidR="0088263B" w:rsidRDefault="0088263B" w:rsidP="00A30E31">
            <w:pPr>
              <w:pStyle w:val="a4"/>
              <w:tabs>
                <w:tab w:val="left" w:pos="-74"/>
              </w:tabs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1" w:rsidRPr="00A30E31" w:rsidRDefault="00A616D8" w:rsidP="00A616D8">
            <w:pPr>
              <w:pStyle w:val="a4"/>
              <w:tabs>
                <w:tab w:val="left" w:pos="-74"/>
              </w:tabs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>Число экзаменов, начавшихся позднее 11 часов 00 минут по местному времени</w:t>
            </w:r>
            <w:r>
              <w:t xml:space="preserve"> </w:t>
            </w:r>
            <w:r w:rsidRPr="00394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 5 (более</w:t>
            </w:r>
            <w:r w:rsidRPr="006B3B77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экзаменов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– максимально минус 35 баллов)</w:t>
            </w:r>
          </w:p>
        </w:tc>
        <w:tc>
          <w:tcPr>
            <w:tcW w:w="676" w:type="pct"/>
            <w:gridSpan w:val="2"/>
            <w:vAlign w:val="center"/>
          </w:tcPr>
          <w:p w:rsidR="0088263B" w:rsidRPr="00394294" w:rsidRDefault="0088263B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Минус </w:t>
            </w:r>
            <w:r w:rsidR="006B3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88263B" w:rsidRPr="00394294" w:rsidTr="0083656A">
        <w:tc>
          <w:tcPr>
            <w:tcW w:w="1460" w:type="pct"/>
          </w:tcPr>
          <w:p w:rsidR="0088263B" w:rsidRPr="00394294" w:rsidRDefault="0088263B" w:rsidP="00394294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4. Прерывание  онлайн-трансляции</w:t>
            </w:r>
            <w:r w:rsidRPr="0039429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7"/>
            </w:r>
            <w:r w:rsidR="0073282C">
              <w:rPr>
                <w:rFonts w:ascii="Times New Roman" w:hAnsi="Times New Roman" w:cs="Times New Roman"/>
                <w:sz w:val="24"/>
                <w:szCs w:val="24"/>
              </w:rPr>
              <w:t xml:space="preserve"> с 10:00 до 15:00 дня проведения экзамена</w:t>
            </w:r>
          </w:p>
        </w:tc>
        <w:tc>
          <w:tcPr>
            <w:tcW w:w="2864" w:type="pct"/>
          </w:tcPr>
          <w:p w:rsidR="0088263B" w:rsidRPr="00394294" w:rsidRDefault="0088263B" w:rsidP="008826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дней экзаменов, в которые было зафиксировано прерывание онлайн-трансляции в ходе экзамена.</w:t>
            </w:r>
          </w:p>
          <w:p w:rsidR="0088263B" w:rsidRPr="00394294" w:rsidRDefault="0088263B" w:rsidP="0088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hAnsi="Times New Roman" w:cs="Times New Roman"/>
                <w:sz w:val="24"/>
                <w:szCs w:val="24"/>
              </w:rPr>
              <w:t>Значение:</w:t>
            </w:r>
          </w:p>
          <w:p w:rsidR="0088263B" w:rsidRPr="00394294" w:rsidRDefault="008E43B1" w:rsidP="0088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263B"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8263B"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 и более  - </w:t>
            </w:r>
            <w:r w:rsidR="006060B0"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минус </w:t>
            </w:r>
            <w:r w:rsidR="0088263B" w:rsidRPr="003942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60B0"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="0088263B" w:rsidRPr="003942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263B" w:rsidRPr="00394294" w:rsidRDefault="008E43B1" w:rsidP="0088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88263B"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8263B"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 – </w:t>
            </w:r>
            <w:r w:rsidR="006060B0"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минус </w:t>
            </w:r>
            <w:r w:rsidR="0088263B" w:rsidRPr="003942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60B0" w:rsidRPr="0039429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="0088263B" w:rsidRPr="003942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263B" w:rsidRPr="00394294" w:rsidRDefault="0088263B" w:rsidP="0088263B">
            <w:pPr>
              <w:pStyle w:val="a4"/>
              <w:tabs>
                <w:tab w:val="left" w:pos="-74"/>
              </w:tabs>
              <w:ind w:left="-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д</w:t>
            </w:r>
            <w:r w:rsidR="008E43B1">
              <w:rPr>
                <w:rFonts w:ascii="Times New Roman" w:eastAsia="Calibri" w:hAnsi="Times New Roman" w:cs="Times New Roman"/>
                <w:sz w:val="24"/>
                <w:szCs w:val="24"/>
              </w:rPr>
              <w:t>ень</w:t>
            </w:r>
            <w:r w:rsidRPr="00394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экзамен</w:t>
            </w:r>
            <w:r w:rsidR="008E43B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94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6060B0" w:rsidRPr="00394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минус </w:t>
            </w:r>
            <w:r w:rsidRPr="0039429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060B0" w:rsidRPr="00394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  <w:r w:rsidRPr="003942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8263B" w:rsidRPr="00394294" w:rsidRDefault="0088263B" w:rsidP="0088263B">
            <w:pPr>
              <w:pStyle w:val="a4"/>
              <w:tabs>
                <w:tab w:val="left" w:pos="-74"/>
              </w:tabs>
              <w:ind w:left="-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vAlign w:val="center"/>
          </w:tcPr>
          <w:p w:rsidR="0088263B" w:rsidRPr="00394294" w:rsidRDefault="0088263B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294">
              <w:rPr>
                <w:rFonts w:ascii="Times New Roman" w:eastAsia="Calibri" w:hAnsi="Times New Roman" w:cs="Times New Roman"/>
                <w:sz w:val="24"/>
                <w:szCs w:val="24"/>
              </w:rPr>
              <w:t>Минус 25 баллов</w:t>
            </w:r>
          </w:p>
        </w:tc>
      </w:tr>
      <w:tr w:rsidR="0088263B" w:rsidRPr="00394294" w:rsidTr="0083656A">
        <w:tc>
          <w:tcPr>
            <w:tcW w:w="1460" w:type="pct"/>
          </w:tcPr>
          <w:p w:rsidR="00BA616F" w:rsidRPr="00394294" w:rsidRDefault="0088263B" w:rsidP="00C56370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</w:rPr>
            </w:pPr>
            <w:r w:rsidRPr="00394294">
              <w:rPr>
                <w:rFonts w:ascii="Times New Roman" w:hAnsi="Times New Roman" w:cs="Times New Roman"/>
              </w:rPr>
              <w:t xml:space="preserve"> 5</w:t>
            </w:r>
            <w:r w:rsidR="00AF78FA">
              <w:rPr>
                <w:rFonts w:ascii="Times New Roman" w:hAnsi="Times New Roman" w:cs="Times New Roman"/>
              </w:rPr>
              <w:t>.</w:t>
            </w:r>
            <w:r w:rsidR="00BA616F">
              <w:rPr>
                <w:rFonts w:ascii="Times New Roman" w:hAnsi="Times New Roman" w:cs="Times New Roman"/>
              </w:rPr>
              <w:t xml:space="preserve">Дубли ИК, использование </w:t>
            </w:r>
            <w:proofErr w:type="spellStart"/>
            <w:r w:rsidR="00BA616F">
              <w:rPr>
                <w:rFonts w:ascii="Times New Roman" w:hAnsi="Times New Roman" w:cs="Times New Roman"/>
              </w:rPr>
              <w:t>апробационных</w:t>
            </w:r>
            <w:proofErr w:type="spellEnd"/>
            <w:r w:rsidR="00BA616F">
              <w:rPr>
                <w:rFonts w:ascii="Times New Roman" w:hAnsi="Times New Roman" w:cs="Times New Roman"/>
              </w:rPr>
              <w:t xml:space="preserve"> </w:t>
            </w:r>
            <w:r w:rsidR="00AF78FA">
              <w:rPr>
                <w:rFonts w:ascii="Times New Roman" w:hAnsi="Times New Roman" w:cs="Times New Roman"/>
              </w:rPr>
              <w:br/>
            </w:r>
            <w:r w:rsidR="00BA616F">
              <w:rPr>
                <w:rFonts w:ascii="Times New Roman" w:hAnsi="Times New Roman" w:cs="Times New Roman"/>
              </w:rPr>
              <w:t>или прошлогодних ДБО №2, автоматизированное распределение участников ЕГЭ по аудиториям</w:t>
            </w:r>
            <w:r w:rsidR="00C56370">
              <w:rPr>
                <w:rFonts w:ascii="Times New Roman" w:hAnsi="Times New Roman" w:cs="Times New Roman"/>
              </w:rPr>
              <w:t xml:space="preserve"> </w:t>
            </w:r>
            <w:r w:rsidR="00BA616F">
              <w:rPr>
                <w:rFonts w:ascii="Times New Roman" w:hAnsi="Times New Roman" w:cs="Times New Roman"/>
              </w:rPr>
              <w:t xml:space="preserve"> в день экзамена</w:t>
            </w:r>
          </w:p>
        </w:tc>
        <w:tc>
          <w:tcPr>
            <w:tcW w:w="2864" w:type="pct"/>
          </w:tcPr>
          <w:p w:rsidR="00BA616F" w:rsidRPr="00394294" w:rsidRDefault="00BA616F" w:rsidP="0088263B">
            <w:pPr>
              <w:pStyle w:val="a4"/>
              <w:tabs>
                <w:tab w:val="left" w:pos="-74"/>
              </w:tabs>
              <w:ind w:left="-74"/>
              <w:jc w:val="both"/>
              <w:rPr>
                <w:rFonts w:ascii="Times New Roman" w:hAnsi="Times New Roman" w:cs="Times New Roman"/>
              </w:rPr>
            </w:pPr>
            <w:r w:rsidRPr="00394294">
              <w:rPr>
                <w:rFonts w:ascii="Times New Roman" w:hAnsi="Times New Roman" w:cs="Times New Roman"/>
              </w:rPr>
              <w:t xml:space="preserve">Минус </w:t>
            </w:r>
            <w:r>
              <w:rPr>
                <w:rFonts w:ascii="Times New Roman" w:hAnsi="Times New Roman" w:cs="Times New Roman"/>
              </w:rPr>
              <w:t>5</w:t>
            </w:r>
            <w:r w:rsidRPr="00394294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ов</w:t>
            </w:r>
            <w:r w:rsidRPr="00394294">
              <w:rPr>
                <w:rFonts w:ascii="Times New Roman" w:hAnsi="Times New Roman" w:cs="Times New Roman"/>
              </w:rPr>
              <w:t xml:space="preserve"> за каждое </w:t>
            </w:r>
            <w:r>
              <w:rPr>
                <w:rFonts w:ascii="Times New Roman" w:hAnsi="Times New Roman" w:cs="Times New Roman"/>
              </w:rPr>
              <w:t xml:space="preserve">допущенное </w:t>
            </w:r>
            <w:r w:rsidRPr="00394294">
              <w:rPr>
                <w:rFonts w:ascii="Times New Roman" w:hAnsi="Times New Roman" w:cs="Times New Roman"/>
              </w:rPr>
              <w:t>нарушени</w:t>
            </w:r>
            <w:r>
              <w:rPr>
                <w:rFonts w:ascii="Times New Roman" w:hAnsi="Times New Roman" w:cs="Times New Roman"/>
              </w:rPr>
              <w:t>е</w:t>
            </w:r>
            <w:r w:rsidRPr="00394294">
              <w:rPr>
                <w:rFonts w:ascii="Times New Roman" w:hAnsi="Times New Roman" w:cs="Times New Roman"/>
              </w:rPr>
              <w:t xml:space="preserve"> (более </w:t>
            </w:r>
            <w:r>
              <w:rPr>
                <w:rFonts w:ascii="Times New Roman" w:hAnsi="Times New Roman" w:cs="Times New Roman"/>
              </w:rPr>
              <w:t>5</w:t>
            </w:r>
            <w:r w:rsidRPr="0039429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ти</w:t>
            </w:r>
            <w:r w:rsidRPr="00394294">
              <w:rPr>
                <w:rFonts w:ascii="Times New Roman" w:hAnsi="Times New Roman" w:cs="Times New Roman"/>
              </w:rPr>
              <w:t xml:space="preserve"> нарушений </w:t>
            </w:r>
            <w:r w:rsidR="00AF78FA">
              <w:rPr>
                <w:rFonts w:ascii="Times New Roman" w:hAnsi="Times New Roman" w:cs="Times New Roman"/>
              </w:rPr>
              <w:t xml:space="preserve"> - </w:t>
            </w:r>
            <w:r w:rsidR="00430F54">
              <w:rPr>
                <w:rFonts w:ascii="Times New Roman" w:hAnsi="Times New Roman" w:cs="Times New Roman"/>
              </w:rPr>
              <w:br/>
            </w:r>
            <w:r w:rsidRPr="00394294">
              <w:rPr>
                <w:rFonts w:ascii="Times New Roman" w:hAnsi="Times New Roman" w:cs="Times New Roman"/>
              </w:rPr>
              <w:t xml:space="preserve">минус </w:t>
            </w:r>
            <w:r>
              <w:rPr>
                <w:rFonts w:ascii="Times New Roman" w:hAnsi="Times New Roman" w:cs="Times New Roman"/>
              </w:rPr>
              <w:t>25</w:t>
            </w:r>
            <w:r w:rsidRPr="00394294">
              <w:rPr>
                <w:rFonts w:ascii="Times New Roman" w:hAnsi="Times New Roman" w:cs="Times New Roman"/>
              </w:rPr>
              <w:t xml:space="preserve"> баллов)</w:t>
            </w:r>
          </w:p>
          <w:p w:rsidR="0088263B" w:rsidRPr="00394294" w:rsidRDefault="0088263B" w:rsidP="0088263B">
            <w:pPr>
              <w:pStyle w:val="a4"/>
              <w:tabs>
                <w:tab w:val="left" w:pos="-74"/>
              </w:tabs>
              <w:ind w:left="-74"/>
              <w:jc w:val="both"/>
              <w:rPr>
                <w:rFonts w:ascii="Times New Roman" w:hAnsi="Times New Roman" w:cs="Times New Roman"/>
              </w:rPr>
            </w:pPr>
          </w:p>
          <w:p w:rsidR="0088263B" w:rsidRPr="00394294" w:rsidRDefault="0088263B" w:rsidP="0088263B">
            <w:pPr>
              <w:pStyle w:val="a4"/>
              <w:tabs>
                <w:tab w:val="left" w:pos="-74"/>
              </w:tabs>
              <w:ind w:left="-74"/>
              <w:jc w:val="both"/>
              <w:rPr>
                <w:rFonts w:ascii="Times New Roman" w:hAnsi="Times New Roman" w:cs="Times New Roman"/>
              </w:rPr>
            </w:pPr>
          </w:p>
          <w:p w:rsidR="0088263B" w:rsidRPr="00394294" w:rsidRDefault="0088263B" w:rsidP="0088263B">
            <w:pPr>
              <w:pStyle w:val="a4"/>
              <w:tabs>
                <w:tab w:val="left" w:pos="-74"/>
              </w:tabs>
              <w:ind w:left="-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gridSpan w:val="2"/>
            <w:vAlign w:val="center"/>
          </w:tcPr>
          <w:p w:rsidR="0088263B" w:rsidRPr="00394294" w:rsidRDefault="0088263B" w:rsidP="00BA616F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hAnsi="Times New Roman" w:cs="Times New Roman"/>
              </w:rPr>
            </w:pPr>
            <w:r w:rsidRPr="00394294">
              <w:rPr>
                <w:rFonts w:ascii="Times New Roman" w:hAnsi="Times New Roman" w:cs="Times New Roman"/>
              </w:rPr>
              <w:t xml:space="preserve">Минус </w:t>
            </w:r>
            <w:r w:rsidR="00BA616F">
              <w:rPr>
                <w:rFonts w:ascii="Times New Roman" w:hAnsi="Times New Roman" w:cs="Times New Roman"/>
              </w:rPr>
              <w:t>25</w:t>
            </w:r>
            <w:r w:rsidR="00BA616F" w:rsidRPr="00394294">
              <w:rPr>
                <w:rFonts w:ascii="Times New Roman" w:hAnsi="Times New Roman" w:cs="Times New Roman"/>
              </w:rPr>
              <w:t xml:space="preserve"> </w:t>
            </w:r>
            <w:r w:rsidRPr="00394294">
              <w:rPr>
                <w:rFonts w:ascii="Times New Roman" w:hAnsi="Times New Roman" w:cs="Times New Roman"/>
              </w:rPr>
              <w:t>баллов</w:t>
            </w:r>
          </w:p>
        </w:tc>
      </w:tr>
      <w:tr w:rsidR="0088263B" w:rsidRPr="00394294" w:rsidTr="0083656A">
        <w:tc>
          <w:tcPr>
            <w:tcW w:w="1460" w:type="pct"/>
          </w:tcPr>
          <w:p w:rsidR="0088263B" w:rsidRPr="00394294" w:rsidRDefault="0088263B" w:rsidP="00571661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</w:rPr>
            </w:pPr>
            <w:r w:rsidRPr="00394294">
              <w:rPr>
                <w:rFonts w:ascii="Times New Roman" w:hAnsi="Times New Roman" w:cs="Times New Roman"/>
              </w:rPr>
              <w:t xml:space="preserve"> </w:t>
            </w:r>
            <w:r w:rsidR="00571661">
              <w:rPr>
                <w:rFonts w:ascii="Times New Roman" w:hAnsi="Times New Roman" w:cs="Times New Roman"/>
              </w:rPr>
              <w:t>6</w:t>
            </w:r>
            <w:r w:rsidRPr="00394294">
              <w:rPr>
                <w:rFonts w:ascii="Times New Roman" w:hAnsi="Times New Roman" w:cs="Times New Roman"/>
              </w:rPr>
              <w:t>. Нарушение информационной безопасности ЭМ</w:t>
            </w:r>
          </w:p>
        </w:tc>
        <w:tc>
          <w:tcPr>
            <w:tcW w:w="2864" w:type="pct"/>
          </w:tcPr>
          <w:p w:rsidR="0088263B" w:rsidRPr="00394294" w:rsidRDefault="0088263B" w:rsidP="0088263B">
            <w:pPr>
              <w:pStyle w:val="a4"/>
              <w:tabs>
                <w:tab w:val="left" w:pos="-74"/>
              </w:tabs>
              <w:ind w:left="-74"/>
              <w:jc w:val="both"/>
              <w:rPr>
                <w:rFonts w:ascii="Times New Roman" w:hAnsi="Times New Roman" w:cs="Times New Roman"/>
              </w:rPr>
            </w:pPr>
            <w:r w:rsidRPr="00394294">
              <w:rPr>
                <w:rFonts w:ascii="Times New Roman" w:hAnsi="Times New Roman" w:cs="Times New Roman"/>
              </w:rPr>
              <w:t>Кол-во случаев нарушения информационной безопасности х 20</w:t>
            </w:r>
          </w:p>
          <w:p w:rsidR="0088263B" w:rsidRPr="00394294" w:rsidRDefault="0088263B" w:rsidP="0088263B">
            <w:pPr>
              <w:pStyle w:val="a4"/>
              <w:tabs>
                <w:tab w:val="left" w:pos="-74"/>
              </w:tabs>
              <w:ind w:left="-74"/>
              <w:jc w:val="both"/>
              <w:rPr>
                <w:rFonts w:ascii="Times New Roman" w:hAnsi="Times New Roman" w:cs="Times New Roman"/>
              </w:rPr>
            </w:pPr>
            <w:r w:rsidRPr="00394294">
              <w:rPr>
                <w:rFonts w:ascii="Times New Roman" w:hAnsi="Times New Roman" w:cs="Times New Roman"/>
              </w:rPr>
              <w:t>(5 нарушений и более – максимально минус 100 баллов)</w:t>
            </w:r>
          </w:p>
          <w:p w:rsidR="0088263B" w:rsidRPr="00394294" w:rsidRDefault="0088263B" w:rsidP="0088263B">
            <w:pPr>
              <w:pStyle w:val="a4"/>
              <w:tabs>
                <w:tab w:val="left" w:pos="-74"/>
              </w:tabs>
              <w:ind w:left="-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gridSpan w:val="2"/>
            <w:vAlign w:val="center"/>
          </w:tcPr>
          <w:p w:rsidR="0088263B" w:rsidRPr="00394294" w:rsidRDefault="0088263B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hAnsi="Times New Roman" w:cs="Times New Roman"/>
              </w:rPr>
            </w:pPr>
            <w:r w:rsidRPr="00394294">
              <w:rPr>
                <w:rFonts w:ascii="Times New Roman" w:hAnsi="Times New Roman" w:cs="Times New Roman"/>
              </w:rPr>
              <w:t>Минус 100 баллов</w:t>
            </w:r>
          </w:p>
        </w:tc>
      </w:tr>
      <w:tr w:rsidR="0088263B" w:rsidRPr="00394294" w:rsidTr="0083656A">
        <w:tc>
          <w:tcPr>
            <w:tcW w:w="1460" w:type="pct"/>
          </w:tcPr>
          <w:p w:rsidR="0088263B" w:rsidRPr="00394294" w:rsidRDefault="00571661" w:rsidP="0052615C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8263B" w:rsidRPr="00394294">
              <w:rPr>
                <w:rFonts w:ascii="Times New Roman" w:hAnsi="Times New Roman" w:cs="Times New Roman"/>
              </w:rPr>
              <w:t xml:space="preserve">. Выявление нарушений из обращений граждан в </w:t>
            </w:r>
            <w:proofErr w:type="spellStart"/>
            <w:r w:rsidR="0088263B" w:rsidRPr="00394294">
              <w:rPr>
                <w:rFonts w:ascii="Times New Roman" w:hAnsi="Times New Roman" w:cs="Times New Roman"/>
              </w:rPr>
              <w:t>Рособрнадзор</w:t>
            </w:r>
            <w:proofErr w:type="spellEnd"/>
          </w:p>
        </w:tc>
        <w:tc>
          <w:tcPr>
            <w:tcW w:w="2864" w:type="pct"/>
          </w:tcPr>
          <w:p w:rsidR="0088263B" w:rsidRPr="00394294" w:rsidRDefault="0088263B" w:rsidP="0088263B">
            <w:pPr>
              <w:pStyle w:val="a4"/>
              <w:tabs>
                <w:tab w:val="left" w:pos="-74"/>
              </w:tabs>
              <w:ind w:left="-74"/>
              <w:jc w:val="both"/>
              <w:rPr>
                <w:rFonts w:ascii="Times New Roman" w:hAnsi="Times New Roman" w:cs="Times New Roman"/>
              </w:rPr>
            </w:pPr>
            <w:r w:rsidRPr="00394294">
              <w:rPr>
                <w:rFonts w:ascii="Times New Roman" w:hAnsi="Times New Roman" w:cs="Times New Roman"/>
              </w:rPr>
              <w:t>Подтверждение факта нарушения Порядка ГИА, указанного в обращени</w:t>
            </w:r>
            <w:proofErr w:type="gramStart"/>
            <w:r w:rsidRPr="00394294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394294">
              <w:rPr>
                <w:rFonts w:ascii="Times New Roman" w:hAnsi="Times New Roman" w:cs="Times New Roman"/>
              </w:rPr>
              <w:t>ях</w:t>
            </w:r>
            <w:proofErr w:type="spellEnd"/>
            <w:r w:rsidRPr="00394294">
              <w:rPr>
                <w:rFonts w:ascii="Times New Roman" w:hAnsi="Times New Roman" w:cs="Times New Roman"/>
              </w:rPr>
              <w:t>)</w:t>
            </w:r>
          </w:p>
          <w:p w:rsidR="0088263B" w:rsidRPr="00394294" w:rsidRDefault="0088263B" w:rsidP="0088263B">
            <w:pPr>
              <w:pStyle w:val="a4"/>
              <w:tabs>
                <w:tab w:val="left" w:pos="-74"/>
              </w:tabs>
              <w:ind w:left="-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gridSpan w:val="2"/>
            <w:vAlign w:val="center"/>
          </w:tcPr>
          <w:p w:rsidR="0088263B" w:rsidRPr="00394294" w:rsidRDefault="0088263B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hAnsi="Times New Roman" w:cs="Times New Roman"/>
              </w:rPr>
            </w:pPr>
            <w:r w:rsidRPr="00394294">
              <w:rPr>
                <w:rFonts w:ascii="Times New Roman" w:hAnsi="Times New Roman" w:cs="Times New Roman"/>
              </w:rPr>
              <w:t>Минус 20 баллов</w:t>
            </w:r>
          </w:p>
        </w:tc>
      </w:tr>
      <w:tr w:rsidR="0088263B" w:rsidRPr="00394294" w:rsidTr="0083656A">
        <w:tc>
          <w:tcPr>
            <w:tcW w:w="1460" w:type="pct"/>
          </w:tcPr>
          <w:p w:rsidR="0088263B" w:rsidRPr="00394294" w:rsidRDefault="0088263B" w:rsidP="00571661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</w:rPr>
            </w:pPr>
            <w:r w:rsidRPr="00394294">
              <w:rPr>
                <w:rFonts w:ascii="Times New Roman" w:hAnsi="Times New Roman" w:cs="Times New Roman"/>
              </w:rPr>
              <w:t xml:space="preserve"> </w:t>
            </w:r>
            <w:r w:rsidR="00571661">
              <w:rPr>
                <w:rFonts w:ascii="Times New Roman" w:hAnsi="Times New Roman" w:cs="Times New Roman"/>
              </w:rPr>
              <w:t>8</w:t>
            </w:r>
            <w:r w:rsidRPr="00394294">
              <w:rPr>
                <w:rFonts w:ascii="Times New Roman" w:hAnsi="Times New Roman" w:cs="Times New Roman"/>
              </w:rPr>
              <w:t xml:space="preserve">. </w:t>
            </w:r>
            <w:r w:rsidR="00A445F4">
              <w:rPr>
                <w:rFonts w:ascii="Times New Roman" w:hAnsi="Times New Roman" w:cs="Times New Roman"/>
              </w:rPr>
              <w:t xml:space="preserve">Активность участия в тренировочных </w:t>
            </w:r>
            <w:r w:rsidR="00C5676E">
              <w:rPr>
                <w:rFonts w:ascii="Times New Roman" w:hAnsi="Times New Roman" w:cs="Times New Roman"/>
              </w:rPr>
              <w:br/>
            </w:r>
            <w:r w:rsidR="00A445F4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A445F4">
              <w:rPr>
                <w:rFonts w:ascii="Times New Roman" w:hAnsi="Times New Roman" w:cs="Times New Roman"/>
              </w:rPr>
              <w:t>апробационных</w:t>
            </w:r>
            <w:proofErr w:type="spellEnd"/>
            <w:r w:rsidR="00A445F4">
              <w:rPr>
                <w:rFonts w:ascii="Times New Roman" w:hAnsi="Times New Roman" w:cs="Times New Roman"/>
              </w:rPr>
              <w:t xml:space="preserve"> мероприятиях </w:t>
            </w:r>
            <w:r w:rsidR="00956EE1">
              <w:rPr>
                <w:rFonts w:ascii="Times New Roman" w:hAnsi="Times New Roman" w:cs="Times New Roman"/>
              </w:rPr>
              <w:t xml:space="preserve">ФГБУ </w:t>
            </w:r>
            <w:r w:rsidR="00956EE1">
              <w:rPr>
                <w:rFonts w:ascii="Times New Roman" w:hAnsi="Times New Roman" w:cs="Times New Roman"/>
              </w:rPr>
              <w:lastRenderedPageBreak/>
              <w:t>«</w:t>
            </w:r>
            <w:r w:rsidR="00A445F4">
              <w:rPr>
                <w:rFonts w:ascii="Times New Roman" w:hAnsi="Times New Roman" w:cs="Times New Roman"/>
              </w:rPr>
              <w:t>ФЦТ</w:t>
            </w:r>
            <w:r w:rsidR="00956EE1">
              <w:rPr>
                <w:rFonts w:ascii="Times New Roman" w:hAnsi="Times New Roman" w:cs="Times New Roman"/>
              </w:rPr>
              <w:t>»</w:t>
            </w:r>
            <w:r w:rsidR="0035618C" w:rsidRPr="00D41FA2">
              <w:rPr>
                <w:rStyle w:val="ad"/>
                <w:rFonts w:ascii="Times New Roman" w:hAnsi="Times New Roman" w:cs="Times New Roman"/>
              </w:rPr>
              <w:footnoteReference w:id="18"/>
            </w:r>
            <w:r w:rsidR="00A76167">
              <w:rPr>
                <w:rFonts w:ascii="Times New Roman" w:hAnsi="Times New Roman" w:cs="Times New Roman"/>
              </w:rPr>
              <w:t xml:space="preserve"> </w:t>
            </w:r>
            <w:r w:rsidR="00956EE1">
              <w:rPr>
                <w:rStyle w:val="ad"/>
                <w:rFonts w:ascii="Times New Roman" w:hAnsi="Times New Roman" w:cs="Times New Roman"/>
              </w:rPr>
              <w:footnoteReference w:id="19"/>
            </w:r>
          </w:p>
        </w:tc>
        <w:tc>
          <w:tcPr>
            <w:tcW w:w="2864" w:type="pct"/>
          </w:tcPr>
          <w:p w:rsidR="00394294" w:rsidRDefault="00394294" w:rsidP="0088263B">
            <w:pPr>
              <w:tabs>
                <w:tab w:val="left" w:pos="620"/>
              </w:tabs>
              <w:rPr>
                <w:rFonts w:ascii="Times New Roman" w:hAnsi="Times New Roman" w:cs="Times New Roman"/>
              </w:rPr>
            </w:pPr>
          </w:p>
          <w:p w:rsidR="00A445F4" w:rsidRPr="00AF78FA" w:rsidRDefault="00691A69" w:rsidP="00A445F4">
            <w:pPr>
              <w:pStyle w:val="a4"/>
              <w:tabs>
                <w:tab w:val="left" w:pos="-74"/>
              </w:tabs>
              <w:ind w:left="-74"/>
              <w:jc w:val="both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eqArrPr>
                      <m:e>
                        <m:eqArr>
                          <m:eqArr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eqArr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Кол-во аудиторий ППЭ</m:t>
                            </m:r>
                            <m:r>
                              <m:rPr>
                                <m:sty m:val="p"/>
                              </m:rPr>
                              <w:rPr>
                                <w:rStyle w:val="ad"/>
                                <w:rFonts w:ascii="Cambria Math" w:hAnsi="Cambria Math" w:cs="Times New Roman"/>
                              </w:rPr>
                              <w:footnoteReference w:id="20"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, не принявших участие</m:t>
                            </m:r>
                          </m: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в тренировках и апробациях ФЦТ</m:t>
                            </m:r>
                          </m:e>
                        </m:eqAr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 xml:space="preserve">Общее кол-во  запланированных на ЕГЭ аудиторий ППЭ </m:t>
                        </m:r>
                        <m:ctrlPr>
                          <w:rPr>
                            <w:rFonts w:ascii="Cambria Math" w:hAnsi="Cambria Math" w:cs="Times New Roman"/>
                            <w:lang w:val="en-US"/>
                          </w:rPr>
                        </m:ctrlPr>
                      </m:e>
                    </m:eqArr>
                    <m:r>
                      <w:rPr>
                        <w:rFonts w:ascii="Cambria Math" w:hAnsi="Cambria Math" w:cs="Times New Roman"/>
                        <w:lang w:val="en-US"/>
                      </w:rPr>
                      <m:t xml:space="preserve">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х100</m:t>
                </m:r>
              </m:oMath>
            </m:oMathPara>
          </w:p>
          <w:p w:rsidR="00394294" w:rsidRPr="00AF78FA" w:rsidRDefault="00394294" w:rsidP="0088263B">
            <w:pPr>
              <w:tabs>
                <w:tab w:val="left" w:pos="620"/>
              </w:tabs>
              <w:rPr>
                <w:rFonts w:ascii="Times New Roman" w:hAnsi="Times New Roman" w:cs="Times New Roman"/>
              </w:rPr>
            </w:pPr>
          </w:p>
          <w:p w:rsidR="001A32C7" w:rsidRPr="00AF78FA" w:rsidRDefault="001A32C7" w:rsidP="001A32C7">
            <w:pPr>
              <w:pStyle w:val="a4"/>
              <w:tabs>
                <w:tab w:val="left" w:pos="-74"/>
              </w:tabs>
              <w:ind w:left="-74"/>
              <w:jc w:val="both"/>
              <w:rPr>
                <w:rFonts w:ascii="Times New Roman" w:hAnsi="Times New Roman" w:cs="Times New Roman"/>
              </w:rPr>
            </w:pPr>
          </w:p>
          <w:p w:rsidR="001A32C7" w:rsidRPr="00AF78FA" w:rsidRDefault="001A32C7" w:rsidP="001A32C7">
            <w:pPr>
              <w:rPr>
                <w:rFonts w:ascii="Times New Roman" w:hAnsi="Times New Roman" w:cs="Times New Roman"/>
              </w:rPr>
            </w:pPr>
            <w:r w:rsidRPr="00AF78FA">
              <w:rPr>
                <w:rFonts w:ascii="Times New Roman" w:hAnsi="Times New Roman" w:cs="Times New Roman"/>
              </w:rPr>
              <w:t>Значение:</w:t>
            </w:r>
          </w:p>
          <w:p w:rsidR="001A32C7" w:rsidRPr="00AF78FA" w:rsidRDefault="001A32C7" w:rsidP="001A32C7">
            <w:pPr>
              <w:rPr>
                <w:rFonts w:ascii="Times New Roman" w:hAnsi="Times New Roman" w:cs="Times New Roman"/>
              </w:rPr>
            </w:pPr>
            <w:r w:rsidRPr="00AF78FA">
              <w:rPr>
                <w:rFonts w:ascii="Times New Roman" w:hAnsi="Times New Roman" w:cs="Times New Roman"/>
              </w:rPr>
              <w:t>80 – 100 % –</w:t>
            </w:r>
            <w:r w:rsidR="009C02FB">
              <w:rPr>
                <w:rFonts w:ascii="Times New Roman" w:hAnsi="Times New Roman" w:cs="Times New Roman"/>
              </w:rPr>
              <w:t xml:space="preserve"> 40</w:t>
            </w:r>
            <w:r w:rsidRPr="00AF78FA">
              <w:rPr>
                <w:rFonts w:ascii="Times New Roman" w:hAnsi="Times New Roman" w:cs="Times New Roman"/>
              </w:rPr>
              <w:t xml:space="preserve"> баллов;</w:t>
            </w:r>
          </w:p>
          <w:p w:rsidR="001A32C7" w:rsidRPr="00AF78FA" w:rsidRDefault="001A32C7" w:rsidP="001A32C7">
            <w:pPr>
              <w:rPr>
                <w:rFonts w:ascii="Times New Roman" w:hAnsi="Times New Roman" w:cs="Times New Roman"/>
              </w:rPr>
            </w:pPr>
            <w:r w:rsidRPr="00AF78FA">
              <w:rPr>
                <w:rFonts w:ascii="Times New Roman" w:hAnsi="Times New Roman" w:cs="Times New Roman"/>
              </w:rPr>
              <w:t xml:space="preserve">60 – 79%  – </w:t>
            </w:r>
            <w:r w:rsidR="005D023B" w:rsidRPr="00AF78FA">
              <w:rPr>
                <w:rFonts w:ascii="Times New Roman" w:hAnsi="Times New Roman" w:cs="Times New Roman"/>
              </w:rPr>
              <w:t>20</w:t>
            </w:r>
            <w:r w:rsidR="0035618C" w:rsidRPr="00AF78FA">
              <w:rPr>
                <w:rFonts w:ascii="Times New Roman" w:hAnsi="Times New Roman" w:cs="Times New Roman"/>
              </w:rPr>
              <w:t xml:space="preserve"> </w:t>
            </w:r>
            <w:r w:rsidR="00DE7C29">
              <w:rPr>
                <w:rFonts w:ascii="Times New Roman" w:hAnsi="Times New Roman" w:cs="Times New Roman"/>
              </w:rPr>
              <w:t>баллов.</w:t>
            </w:r>
          </w:p>
          <w:p w:rsidR="00394294" w:rsidRPr="00394294" w:rsidRDefault="00394294" w:rsidP="00DE7C29">
            <w:pPr>
              <w:tabs>
                <w:tab w:val="left" w:pos="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gridSpan w:val="2"/>
            <w:vAlign w:val="center"/>
          </w:tcPr>
          <w:p w:rsidR="0088263B" w:rsidRPr="00394294" w:rsidRDefault="0088263B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</w:rPr>
            </w:pPr>
          </w:p>
          <w:p w:rsidR="0088263B" w:rsidRPr="00394294" w:rsidRDefault="0088263B" w:rsidP="0035618C">
            <w:pPr>
              <w:jc w:val="center"/>
              <w:rPr>
                <w:rFonts w:ascii="Times New Roman" w:hAnsi="Times New Roman" w:cs="Times New Roman"/>
              </w:rPr>
            </w:pPr>
            <w:r w:rsidRPr="00394294">
              <w:rPr>
                <w:rFonts w:ascii="Times New Roman" w:hAnsi="Times New Roman" w:cs="Times New Roman"/>
              </w:rPr>
              <w:t xml:space="preserve">Минус </w:t>
            </w:r>
            <w:r w:rsidR="0035618C">
              <w:rPr>
                <w:rFonts w:ascii="Times New Roman" w:hAnsi="Times New Roman" w:cs="Times New Roman"/>
              </w:rPr>
              <w:t>4</w:t>
            </w:r>
            <w:r w:rsidRPr="00394294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C56370" w:rsidRPr="00394294" w:rsidTr="0083656A">
        <w:tc>
          <w:tcPr>
            <w:tcW w:w="1460" w:type="pct"/>
          </w:tcPr>
          <w:p w:rsidR="00C56370" w:rsidRPr="00394294" w:rsidRDefault="00C56370" w:rsidP="00C56370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 Прочие организационно-технологические нарушения</w:t>
            </w:r>
            <w:r w:rsidRPr="00C56370">
              <w:rPr>
                <w:rFonts w:ascii="Times New Roman" w:hAnsi="Times New Roman" w:cs="Times New Roman"/>
              </w:rPr>
              <w:t xml:space="preserve">, допущенные на экзамене, </w:t>
            </w:r>
            <w:r w:rsidR="00A76167">
              <w:rPr>
                <w:rFonts w:ascii="Times New Roman" w:hAnsi="Times New Roman" w:cs="Times New Roman"/>
              </w:rPr>
              <w:br/>
            </w:r>
            <w:r w:rsidRPr="00C56370">
              <w:rPr>
                <w:rFonts w:ascii="Times New Roman" w:hAnsi="Times New Roman" w:cs="Times New Roman"/>
              </w:rPr>
              <w:t>не представленные в Критериях.</w:t>
            </w:r>
          </w:p>
        </w:tc>
        <w:tc>
          <w:tcPr>
            <w:tcW w:w="2864" w:type="pct"/>
          </w:tcPr>
          <w:p w:rsidR="00C56370" w:rsidRDefault="00C56370" w:rsidP="0088263B">
            <w:pPr>
              <w:tabs>
                <w:tab w:val="left" w:pos="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Минус 12 баллов за наличие факта нарушения</w:t>
            </w:r>
          </w:p>
        </w:tc>
        <w:tc>
          <w:tcPr>
            <w:tcW w:w="676" w:type="pct"/>
            <w:gridSpan w:val="2"/>
            <w:vAlign w:val="center"/>
          </w:tcPr>
          <w:p w:rsidR="00C56370" w:rsidRPr="00394294" w:rsidRDefault="00C56370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Минус 12 баллов</w:t>
            </w:r>
          </w:p>
        </w:tc>
      </w:tr>
      <w:tr w:rsidR="006D467F" w:rsidRPr="00394294" w:rsidTr="0083656A">
        <w:tc>
          <w:tcPr>
            <w:tcW w:w="4326" w:type="pct"/>
            <w:gridSpan w:val="3"/>
            <w:shd w:val="clear" w:color="auto" w:fill="FDE9D9" w:themeFill="accent6" w:themeFillTint="33"/>
          </w:tcPr>
          <w:p w:rsidR="006D467F" w:rsidRPr="005C3A66" w:rsidRDefault="006D467F" w:rsidP="005C3A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III</w:t>
            </w:r>
            <w:r w:rsidRPr="005C3A6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Э</w:t>
            </w:r>
            <w:r w:rsidRPr="005C3A6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ффективности организационно-технологического обеспечения проведения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ГИА-9</w:t>
            </w:r>
          </w:p>
        </w:tc>
        <w:tc>
          <w:tcPr>
            <w:tcW w:w="674" w:type="pct"/>
            <w:shd w:val="clear" w:color="auto" w:fill="FDE9D9" w:themeFill="accent6" w:themeFillTint="33"/>
          </w:tcPr>
          <w:p w:rsidR="006D467F" w:rsidRPr="006D467F" w:rsidRDefault="006D467F" w:rsidP="005C3A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D46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250 баллов</w:t>
            </w:r>
          </w:p>
        </w:tc>
      </w:tr>
      <w:tr w:rsidR="005C3A66" w:rsidRPr="00394294" w:rsidTr="0083656A">
        <w:tc>
          <w:tcPr>
            <w:tcW w:w="4324" w:type="pct"/>
            <w:gridSpan w:val="2"/>
            <w:shd w:val="clear" w:color="auto" w:fill="E5DFEC" w:themeFill="accent4" w:themeFillTint="33"/>
          </w:tcPr>
          <w:p w:rsidR="005C3A66" w:rsidRPr="005C3A66" w:rsidRDefault="005C3A66" w:rsidP="005C3A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5C3A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 Технологичность  проведения экзаменов</w:t>
            </w:r>
          </w:p>
          <w:p w:rsidR="005C3A66" w:rsidRDefault="005C3A66" w:rsidP="005C3A66">
            <w:pPr>
              <w:tabs>
                <w:tab w:val="left" w:pos="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gridSpan w:val="2"/>
            <w:shd w:val="clear" w:color="auto" w:fill="E5DFEC" w:themeFill="accent4" w:themeFillTint="33"/>
            <w:vAlign w:val="center"/>
          </w:tcPr>
          <w:p w:rsidR="005C3A66" w:rsidRPr="006D467F" w:rsidRDefault="005C3A66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467F">
              <w:rPr>
                <w:rFonts w:ascii="Times New Roman" w:eastAsia="Calibri" w:hAnsi="Times New Roman" w:cs="Times New Roman"/>
                <w:b/>
              </w:rPr>
              <w:t>25 баллов</w:t>
            </w:r>
          </w:p>
        </w:tc>
      </w:tr>
      <w:tr w:rsidR="005C3A66" w:rsidRPr="00394294" w:rsidTr="0083656A">
        <w:tc>
          <w:tcPr>
            <w:tcW w:w="1460" w:type="pct"/>
          </w:tcPr>
          <w:p w:rsidR="005C3A66" w:rsidRPr="00394294" w:rsidRDefault="005C3A66" w:rsidP="00571661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</w:rPr>
            </w:pPr>
            <w:r w:rsidRPr="005C3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Внесение сведений </w:t>
            </w:r>
            <w:r w:rsidRPr="005C3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РИС об участниках ГИА-9</w:t>
            </w:r>
            <w:r w:rsidRPr="005C3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footnoteReference w:id="21"/>
            </w:r>
            <w:r w:rsidR="00DE7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0240E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ootnoteReference w:id="22"/>
            </w:r>
          </w:p>
        </w:tc>
        <w:tc>
          <w:tcPr>
            <w:tcW w:w="2864" w:type="pct"/>
          </w:tcPr>
          <w:p w:rsidR="005C3A66" w:rsidRPr="005C3A66" w:rsidRDefault="005C3A66" w:rsidP="005C3A66">
            <w:pPr>
              <w:tabs>
                <w:tab w:val="left" w:pos="-74"/>
              </w:tabs>
              <w:ind w:left="-74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C3A66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Кол-во участников ГИА-9</m:t>
                        </m:r>
                        <m: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vertAlign w:val="superscript"/>
                          </w:rPr>
                          <w:footnoteReference w:id="23"/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, по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которым допущены ошибки при внесении их данных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в поля РИС, обязательные к заполнению</m:t>
                        </m:r>
                      </m:e>
                    </m:eqAr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Общее кол-во участников ГИА-9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х100</m:t>
                </m:r>
              </m:oMath>
            </m:oMathPara>
          </w:p>
          <w:p w:rsidR="005C3A66" w:rsidRPr="005C3A66" w:rsidRDefault="005C3A66" w:rsidP="005C3A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показателя:</w:t>
            </w:r>
          </w:p>
          <w:p w:rsidR="005C3A66" w:rsidRPr="005C3A66" w:rsidRDefault="005C3A66" w:rsidP="005C3A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менее 1 %  - 15 баллов;</w:t>
            </w:r>
          </w:p>
          <w:p w:rsidR="005C3A66" w:rsidRPr="005C3A66" w:rsidRDefault="005C3A66" w:rsidP="005C3A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1 % - 1,59 % - 10 баллов;</w:t>
            </w:r>
          </w:p>
          <w:p w:rsidR="005C3A66" w:rsidRPr="00DE7C29" w:rsidRDefault="00DE7C29" w:rsidP="00DE7C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1,6% - 1,99 %– 5 баллов.</w:t>
            </w:r>
          </w:p>
        </w:tc>
        <w:tc>
          <w:tcPr>
            <w:tcW w:w="676" w:type="pct"/>
            <w:gridSpan w:val="2"/>
            <w:vAlign w:val="center"/>
          </w:tcPr>
          <w:p w:rsidR="005C3A66" w:rsidRPr="00394294" w:rsidRDefault="005C3A66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 баллов</w:t>
            </w:r>
          </w:p>
        </w:tc>
      </w:tr>
      <w:tr w:rsidR="005C3A66" w:rsidRPr="00394294" w:rsidTr="0083656A">
        <w:tc>
          <w:tcPr>
            <w:tcW w:w="1460" w:type="pct"/>
          </w:tcPr>
          <w:p w:rsidR="005C3A66" w:rsidRPr="00394294" w:rsidRDefault="005C3A66" w:rsidP="00571661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</w:rPr>
            </w:pPr>
            <w:r w:rsidRPr="005C3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2. Корректность внесения сведений в РИС </w:t>
            </w:r>
            <w:r w:rsidRPr="005C3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 образовательной организации (ОО)</w:t>
            </w:r>
            <w:r w:rsidRPr="005C3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footnoteReference w:id="24"/>
            </w:r>
            <w:r w:rsidR="00A76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0240E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ootnoteReference w:id="25"/>
            </w:r>
          </w:p>
        </w:tc>
        <w:tc>
          <w:tcPr>
            <w:tcW w:w="2864" w:type="pct"/>
          </w:tcPr>
          <w:p w:rsidR="005C3A66" w:rsidRPr="005C3A66" w:rsidRDefault="00691A69" w:rsidP="005C3A66">
            <w:pPr>
              <w:tabs>
                <w:tab w:val="left" w:pos="-74"/>
              </w:tabs>
              <w:ind w:left="-74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Кол-во ОО, по которым некорректно  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внесены сведения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в поля РИС, 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обязательные к заполнению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Общее кол-во ОО,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задействованных в проведении ОГЭ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х 100</m:t>
                </m:r>
              </m:oMath>
            </m:oMathPara>
          </w:p>
          <w:p w:rsidR="005C3A66" w:rsidRPr="005C3A66" w:rsidRDefault="005C3A66" w:rsidP="005C3A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показателя:</w:t>
            </w:r>
          </w:p>
          <w:p w:rsidR="005C3A66" w:rsidRPr="005C3A66" w:rsidRDefault="005C3A66" w:rsidP="005C3A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2% и менее - 10 баллов;</w:t>
            </w:r>
          </w:p>
          <w:p w:rsidR="005C3A66" w:rsidRPr="005C3A66" w:rsidRDefault="005C3A66" w:rsidP="005C3A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2,01% - 4,99 % – 8 баллов;</w:t>
            </w:r>
          </w:p>
          <w:p w:rsidR="005C3A66" w:rsidRPr="00DE7C29" w:rsidRDefault="00DE7C29" w:rsidP="00DE7C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5% - 9,99% - 5 баллов</w:t>
            </w:r>
          </w:p>
        </w:tc>
        <w:tc>
          <w:tcPr>
            <w:tcW w:w="676" w:type="pct"/>
            <w:gridSpan w:val="2"/>
            <w:vAlign w:val="center"/>
          </w:tcPr>
          <w:p w:rsidR="005C3A66" w:rsidRPr="00394294" w:rsidRDefault="005C3A66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баллов</w:t>
            </w:r>
          </w:p>
        </w:tc>
      </w:tr>
      <w:tr w:rsidR="005C3A66" w:rsidRPr="00394294" w:rsidTr="0083656A">
        <w:tc>
          <w:tcPr>
            <w:tcW w:w="4324" w:type="pct"/>
            <w:gridSpan w:val="2"/>
            <w:shd w:val="clear" w:color="auto" w:fill="E5DFEC" w:themeFill="accent4" w:themeFillTint="33"/>
          </w:tcPr>
          <w:p w:rsidR="005C3A66" w:rsidRPr="005C3A66" w:rsidRDefault="005C3A66" w:rsidP="005C3A66">
            <w:pPr>
              <w:tabs>
                <w:tab w:val="left" w:pos="-74"/>
              </w:tabs>
              <w:ind w:left="-7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2. </w:t>
            </w:r>
            <w:r w:rsidRPr="005C3A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Профилактика нарушений Порядка ГИА-9</w:t>
            </w:r>
          </w:p>
        </w:tc>
        <w:tc>
          <w:tcPr>
            <w:tcW w:w="676" w:type="pct"/>
            <w:gridSpan w:val="2"/>
            <w:shd w:val="clear" w:color="auto" w:fill="E5DFEC" w:themeFill="accent4" w:themeFillTint="33"/>
            <w:vAlign w:val="center"/>
          </w:tcPr>
          <w:p w:rsidR="005C3A66" w:rsidRPr="006D467F" w:rsidRDefault="008150F5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110</w:t>
            </w:r>
            <w:r w:rsidR="005C3A66" w:rsidRPr="006D467F">
              <w:rPr>
                <w:rFonts w:ascii="Times New Roman" w:eastAsia="Calibri" w:hAnsi="Times New Roman" w:cs="Times New Roman"/>
                <w:b/>
              </w:rPr>
              <w:t xml:space="preserve"> баллов</w:t>
            </w:r>
          </w:p>
        </w:tc>
      </w:tr>
      <w:tr w:rsidR="005C3A66" w:rsidRPr="00394294" w:rsidTr="0083656A">
        <w:tc>
          <w:tcPr>
            <w:tcW w:w="1460" w:type="pct"/>
          </w:tcPr>
          <w:p w:rsidR="005C3A66" w:rsidRPr="005C3A66" w:rsidRDefault="005C3A66" w:rsidP="00571661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Организация видеонаблюдения (онлайн </w:t>
            </w:r>
            <w:r w:rsidRPr="005C3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офлайн)</w:t>
            </w:r>
            <w:r w:rsidRPr="005C3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footnoteReference w:id="26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C3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footnoteReference w:id="27"/>
            </w:r>
          </w:p>
        </w:tc>
        <w:tc>
          <w:tcPr>
            <w:tcW w:w="2864" w:type="pct"/>
          </w:tcPr>
          <w:p w:rsidR="005C3A66" w:rsidRPr="005C3A66" w:rsidRDefault="005C3A66" w:rsidP="005C3A66">
            <w:pPr>
              <w:tabs>
                <w:tab w:val="left" w:pos="-74"/>
              </w:tabs>
              <w:ind w:left="-74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C3A66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br/>
            </w: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qArrPr>
                      <m:e>
                        <m:eqArr>
                          <m:eqArr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eqArr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Кол-во аудиторий ППЭ,</m:t>
                            </m:r>
                          </m: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в которых осуществлялось</m:t>
                            </m:r>
                          </m:e>
                        </m:eqAr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 xml:space="preserve"> видеонаблюдение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 xml:space="preserve">Общее кол-во аудиторий ППЭ 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   х 100</m:t>
                </m:r>
              </m:oMath>
            </m:oMathPara>
          </w:p>
          <w:p w:rsidR="005C3A66" w:rsidRPr="005C3A66" w:rsidRDefault="005C3A66" w:rsidP="005C3A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показателя:</w:t>
            </w:r>
          </w:p>
          <w:p w:rsidR="005C3A66" w:rsidRPr="005C3A66" w:rsidRDefault="007E2BFE" w:rsidP="005C3A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  <w:r w:rsidRPr="005C3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C3A66" w:rsidRPr="005C3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 и более - </w:t>
            </w:r>
            <w:r w:rsidR="0083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C3A66" w:rsidRPr="005C3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баллов;</w:t>
            </w:r>
          </w:p>
          <w:p w:rsidR="005C3A66" w:rsidRPr="005C3A66" w:rsidRDefault="007E2BFE" w:rsidP="005C3A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  <w:r w:rsidRPr="005C3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C3A66" w:rsidRPr="005C3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  <w:r w:rsidRPr="005C3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C3A66" w:rsidRPr="005C3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%- </w:t>
            </w:r>
            <w:r w:rsidR="0083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5C3A66" w:rsidRPr="005C3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баллов;</w:t>
            </w:r>
          </w:p>
          <w:p w:rsidR="005C3A66" w:rsidRPr="005C3A66" w:rsidRDefault="007E2BFE" w:rsidP="005C3A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5C3A66" w:rsidRPr="005C3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5C3A66" w:rsidRPr="005C3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- 10 баллов;</w:t>
            </w:r>
          </w:p>
          <w:p w:rsidR="005C3A66" w:rsidRDefault="002971B6" w:rsidP="005C3A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15%-20%</w:t>
            </w:r>
            <w:r w:rsidR="007E2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C3A66" w:rsidRPr="005C3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="003C4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5C3A66" w:rsidRPr="005C3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баллов</w:t>
            </w:r>
            <w:r w:rsidR="00DE7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C4618" w:rsidRPr="005C3A66" w:rsidRDefault="003C4618" w:rsidP="005C3A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C3A66" w:rsidRPr="005C3A66" w:rsidRDefault="005C3A66" w:rsidP="005C3A66">
            <w:pPr>
              <w:tabs>
                <w:tab w:val="left" w:pos="-74"/>
              </w:tabs>
              <w:ind w:left="-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vAlign w:val="center"/>
          </w:tcPr>
          <w:p w:rsidR="005C3A66" w:rsidRDefault="0083656A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5C3A66">
              <w:rPr>
                <w:rFonts w:ascii="Times New Roman" w:eastAsia="Calibri" w:hAnsi="Times New Roman" w:cs="Times New Roman"/>
              </w:rPr>
              <w:t xml:space="preserve"> баллов</w:t>
            </w:r>
          </w:p>
        </w:tc>
      </w:tr>
      <w:tr w:rsidR="005C3A66" w:rsidRPr="00394294" w:rsidTr="0083656A">
        <w:tc>
          <w:tcPr>
            <w:tcW w:w="1460" w:type="pct"/>
          </w:tcPr>
          <w:p w:rsidR="005C3A66" w:rsidRPr="005C3A66" w:rsidRDefault="005C3A66" w:rsidP="005C3A66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A6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2. Использование </w:t>
            </w:r>
            <w:proofErr w:type="gramStart"/>
            <w:r w:rsidRPr="005C3A66">
              <w:rPr>
                <w:rFonts w:ascii="Times New Roman" w:hAnsi="Times New Roman" w:cs="Times New Roman"/>
                <w:color w:val="000000" w:themeColor="text1"/>
              </w:rPr>
              <w:t>стационарных</w:t>
            </w:r>
            <w:proofErr w:type="gramEnd"/>
            <w:r w:rsidRPr="005C3A66">
              <w:rPr>
                <w:rFonts w:ascii="Times New Roman" w:hAnsi="Times New Roman" w:cs="Times New Roman"/>
                <w:color w:val="000000" w:themeColor="text1"/>
              </w:rPr>
              <w:t xml:space="preserve"> (переносных) </w:t>
            </w:r>
            <w:proofErr w:type="spellStart"/>
            <w:r w:rsidRPr="005C3A66">
              <w:rPr>
                <w:rFonts w:ascii="Times New Roman" w:hAnsi="Times New Roman" w:cs="Times New Roman"/>
                <w:color w:val="000000" w:themeColor="text1"/>
              </w:rPr>
              <w:t>металлодетекторов</w:t>
            </w:r>
            <w:proofErr w:type="spellEnd"/>
            <w:r w:rsidRPr="005C3A66">
              <w:rPr>
                <w:rFonts w:ascii="Times New Roman" w:hAnsi="Times New Roman" w:cs="Times New Roman"/>
                <w:color w:val="000000" w:themeColor="text1"/>
              </w:rPr>
              <w:t xml:space="preserve"> при входе в ППЭ</w:t>
            </w:r>
          </w:p>
        </w:tc>
        <w:tc>
          <w:tcPr>
            <w:tcW w:w="2864" w:type="pct"/>
          </w:tcPr>
          <w:p w:rsidR="005C3A66" w:rsidRPr="005C3A66" w:rsidRDefault="00691A69" w:rsidP="005C3A6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eqArr>
                      <m:eqArrPr>
                        <m:baseJc m:val="top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m:t>Кол-во  ППЭ,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m:t xml:space="preserve">в которых вход оборудован </m:t>
                        </m:r>
                        <m:ctrlPr>
                          <w:rPr>
                            <w:rFonts w:ascii="Cambria Math" w:eastAsia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m:t xml:space="preserve">металлодетектором        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m:t xml:space="preserve">Общее кол-во  ППЭ,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m:t>задействованных на ГИА-9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eastAsia="ru-RU"/>
                  </w:rPr>
                  <m:t xml:space="preserve">   х 100     </m:t>
                </m:r>
              </m:oMath>
            </m:oMathPara>
          </w:p>
          <w:p w:rsidR="005C3A66" w:rsidRPr="005C3A66" w:rsidRDefault="005C3A66" w:rsidP="005C3A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показателя:</w:t>
            </w:r>
          </w:p>
          <w:p w:rsidR="005C3A66" w:rsidRPr="005C3A66" w:rsidRDefault="005C3A66" w:rsidP="005C3A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91% -100% - 20 баллов; </w:t>
            </w:r>
          </w:p>
          <w:p w:rsidR="005C3A66" w:rsidRPr="005C3A66" w:rsidRDefault="005C3A66" w:rsidP="005C3A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71 % - 90 %- 15 баллов;</w:t>
            </w:r>
          </w:p>
          <w:p w:rsidR="005C3A66" w:rsidRPr="00DE7C29" w:rsidRDefault="00DE7C29" w:rsidP="00DE7C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51% -70% -10 баллов.</w:t>
            </w:r>
          </w:p>
        </w:tc>
        <w:tc>
          <w:tcPr>
            <w:tcW w:w="676" w:type="pct"/>
            <w:gridSpan w:val="2"/>
            <w:vAlign w:val="center"/>
          </w:tcPr>
          <w:p w:rsidR="005C3A66" w:rsidRDefault="005C3A66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баллов</w:t>
            </w:r>
          </w:p>
        </w:tc>
      </w:tr>
      <w:tr w:rsidR="005C3A66" w:rsidRPr="00394294" w:rsidTr="0083656A">
        <w:tc>
          <w:tcPr>
            <w:tcW w:w="1460" w:type="pct"/>
          </w:tcPr>
          <w:p w:rsidR="005C3A66" w:rsidRPr="005C3A66" w:rsidRDefault="005C3A66" w:rsidP="00571661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Использование средств подавления сигналов подвижной связи («</w:t>
            </w:r>
            <w:proofErr w:type="spellStart"/>
            <w:r w:rsidRPr="005C3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глушилок</w:t>
            </w:r>
            <w:proofErr w:type="spellEnd"/>
            <w:r w:rsidRPr="005C3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»)</w:t>
            </w:r>
            <w:r w:rsidRPr="005C3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footnoteReference w:id="28"/>
            </w:r>
          </w:p>
        </w:tc>
        <w:tc>
          <w:tcPr>
            <w:tcW w:w="2864" w:type="pct"/>
          </w:tcPr>
          <w:p w:rsidR="005C3A66" w:rsidRPr="005C3A66" w:rsidRDefault="00691A69" w:rsidP="005C3A66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eqArr>
                      <m:eqArrPr>
                        <m:baseJc m:val="top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m:t>Кол-во  ППЭ,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m:t>в которых использовались средства</m:t>
                        </m:r>
                        <m:ctrlPr>
                          <w:rPr>
                            <w:rFonts w:ascii="Cambria Math" w:eastAsia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m:t xml:space="preserve"> подавления  </m:t>
                        </m:r>
                        <m:ctrlPr>
                          <w:rPr>
                            <w:rFonts w:ascii="Cambria Math" w:eastAsia="Cambria Math" w:hAnsi="Cambria Math" w:cs="Cambria Math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m:t xml:space="preserve">сигналов подвижной связи        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m:t xml:space="preserve">Общее кол-во  ППЭ,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m:t>задействованных на ГИА-9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eastAsia="ru-RU"/>
                  </w:rPr>
                  <m:t xml:space="preserve">   х 100</m:t>
                </m:r>
              </m:oMath>
            </m:oMathPara>
          </w:p>
          <w:p w:rsidR="005C3A66" w:rsidRPr="005C3A66" w:rsidRDefault="005C3A66" w:rsidP="005C3A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показателя:</w:t>
            </w:r>
          </w:p>
          <w:p w:rsidR="005C3A66" w:rsidRPr="005C3A66" w:rsidRDefault="005C3A66" w:rsidP="005C3A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51%  и более - </w:t>
            </w:r>
            <w:r w:rsidR="0083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5C3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баллов;</w:t>
            </w:r>
          </w:p>
          <w:p w:rsidR="005C3A66" w:rsidRPr="005C3A66" w:rsidRDefault="005C3A66" w:rsidP="005C3A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31% -50% - </w:t>
            </w:r>
            <w:r w:rsidR="0083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5C3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баллов;</w:t>
            </w:r>
          </w:p>
          <w:p w:rsidR="005C3A66" w:rsidRPr="00DE7C29" w:rsidRDefault="00DE7C29" w:rsidP="00DE7C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21% - 30% - 10 баллов.</w:t>
            </w:r>
          </w:p>
        </w:tc>
        <w:tc>
          <w:tcPr>
            <w:tcW w:w="676" w:type="pct"/>
            <w:gridSpan w:val="2"/>
            <w:vAlign w:val="center"/>
          </w:tcPr>
          <w:p w:rsidR="005C3A66" w:rsidRDefault="0083656A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396E5C">
              <w:rPr>
                <w:rFonts w:ascii="Times New Roman" w:eastAsia="Calibri" w:hAnsi="Times New Roman" w:cs="Times New Roman"/>
              </w:rPr>
              <w:t xml:space="preserve"> баллов</w:t>
            </w:r>
          </w:p>
        </w:tc>
      </w:tr>
      <w:tr w:rsidR="005C3A66" w:rsidRPr="00394294" w:rsidTr="0083656A">
        <w:tc>
          <w:tcPr>
            <w:tcW w:w="1460" w:type="pct"/>
          </w:tcPr>
          <w:p w:rsidR="005C3A66" w:rsidRPr="00396E5C" w:rsidRDefault="00396E5C" w:rsidP="00571661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6E5C">
              <w:rPr>
                <w:rFonts w:ascii="Times New Roman" w:hAnsi="Times New Roman" w:cs="Times New Roman"/>
                <w:color w:val="000000" w:themeColor="text1"/>
              </w:rPr>
              <w:t xml:space="preserve">4. Применение дополнительных мер </w:t>
            </w:r>
            <w:r w:rsidRPr="00396E5C">
              <w:rPr>
                <w:rFonts w:ascii="Times New Roman" w:hAnsi="Times New Roman" w:cs="Times New Roman"/>
                <w:color w:val="000000" w:themeColor="text1"/>
              </w:rPr>
              <w:br/>
              <w:t>по обеспечению информационной безопасности</w:t>
            </w:r>
            <w:r w:rsidRPr="00396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экзаменационных материалов (ЭМ)</w:t>
            </w:r>
            <w:r w:rsidRPr="00396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footnoteReference w:id="29"/>
            </w:r>
          </w:p>
        </w:tc>
        <w:tc>
          <w:tcPr>
            <w:tcW w:w="2864" w:type="pct"/>
          </w:tcPr>
          <w:p w:rsidR="00396E5C" w:rsidRPr="00396E5C" w:rsidRDefault="00396E5C" w:rsidP="00396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6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Примерный перечень дополнительных мер по обеспечению информационной безопасности </w:t>
            </w:r>
            <w:r w:rsidRPr="00396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(указать наименование)</w:t>
            </w:r>
            <w:r w:rsidRPr="00396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vertAlign w:val="superscript"/>
                <w:lang w:eastAsia="ru-RU"/>
              </w:rPr>
              <w:footnoteReference w:id="30"/>
            </w:r>
            <w:r w:rsidRPr="00396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</w:p>
          <w:p w:rsidR="00396E5C" w:rsidRPr="00396E5C" w:rsidRDefault="00396E5C" w:rsidP="00396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6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Доставка ЭМ в ППЭ специализированной организацией в день проведения экзамена;</w:t>
            </w:r>
          </w:p>
          <w:p w:rsidR="00396E5C" w:rsidRPr="00396E5C" w:rsidRDefault="00396E5C" w:rsidP="00396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6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Доставка ЭМ в зашифрованном виде в ППЭ</w:t>
            </w:r>
            <w:r w:rsidR="00C56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894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C56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C56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="00C56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 защищенным каналам)</w:t>
            </w:r>
            <w:r w:rsidRPr="00396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396E5C" w:rsidRPr="00396E5C" w:rsidRDefault="00396E5C" w:rsidP="00396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6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Применение технологии «Сканирование ЭМ в ППЭ»;</w:t>
            </w:r>
          </w:p>
          <w:p w:rsidR="00396E5C" w:rsidRPr="00396E5C" w:rsidRDefault="00396E5C" w:rsidP="00396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6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Применение  технологии «Печать полного комплекта ЭМ в аудитории ППЭ» (или </w:t>
            </w:r>
            <w:r w:rsidRPr="00396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«Печать КИМ в ППЭ»).  </w:t>
            </w:r>
          </w:p>
          <w:p w:rsidR="00396E5C" w:rsidRPr="00396E5C" w:rsidRDefault="00396E5C" w:rsidP="00396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6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5. ...</w:t>
            </w:r>
          </w:p>
          <w:p w:rsidR="00396E5C" w:rsidRPr="00396E5C" w:rsidRDefault="00396E5C" w:rsidP="00396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6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принятии любой из перечисленных мер расчет показателя осуществляется по следующей формуле:</w:t>
            </w:r>
          </w:p>
          <w:p w:rsidR="00396E5C" w:rsidRPr="00396E5C" w:rsidRDefault="00691A69" w:rsidP="00396E5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eqArr>
                      <m:eqArrPr>
                        <m:baseJc m:val="top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m:t>Кол-во  ППЭ,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m:t xml:space="preserve">в которых применена любая </m:t>
                        </m:r>
                        <m:ctrlPr>
                          <w:rPr>
                            <w:rFonts w:ascii="Cambria Math" w:eastAsia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m:t>из перечисленных  мер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m:t xml:space="preserve">Общее кол-во  ППЭ,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m:t>задействованных на ГИА-9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eastAsia="ru-RU"/>
                  </w:rPr>
                  <m:t xml:space="preserve">   х 100</m:t>
                </m:r>
              </m:oMath>
            </m:oMathPara>
          </w:p>
          <w:p w:rsidR="00396E5C" w:rsidRPr="00396E5C" w:rsidRDefault="00396E5C" w:rsidP="00396E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показателя:</w:t>
            </w:r>
          </w:p>
          <w:p w:rsidR="0052615C" w:rsidRDefault="0052615C" w:rsidP="0052615C">
            <w:pPr>
              <w:tabs>
                <w:tab w:val="left" w:pos="-74"/>
              </w:tabs>
              <w:ind w:left="-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396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396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30 баллов.</w:t>
            </w:r>
          </w:p>
          <w:p w:rsidR="0052615C" w:rsidRPr="00396E5C" w:rsidRDefault="0052615C" w:rsidP="005261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396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396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25 баллов;</w:t>
            </w:r>
          </w:p>
          <w:p w:rsidR="0052615C" w:rsidRPr="00396E5C" w:rsidRDefault="0052615C" w:rsidP="005261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396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396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- 20 баллов;</w:t>
            </w:r>
          </w:p>
          <w:p w:rsidR="0052615C" w:rsidRPr="00396E5C" w:rsidRDefault="0052615C" w:rsidP="005261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396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396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- 15 баллов;</w:t>
            </w:r>
          </w:p>
          <w:p w:rsidR="0052615C" w:rsidRPr="00396E5C" w:rsidRDefault="0052615C" w:rsidP="005261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396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396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- 10 баллов;</w:t>
            </w:r>
          </w:p>
          <w:p w:rsidR="00396E5C" w:rsidRPr="00396E5C" w:rsidRDefault="0052615C" w:rsidP="00DE7C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396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DE7C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- 5 баллов.</w:t>
            </w:r>
          </w:p>
        </w:tc>
        <w:tc>
          <w:tcPr>
            <w:tcW w:w="676" w:type="pct"/>
            <w:gridSpan w:val="2"/>
            <w:vAlign w:val="center"/>
          </w:tcPr>
          <w:p w:rsidR="005C3A66" w:rsidRDefault="00396E5C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30 баллов</w:t>
            </w:r>
          </w:p>
        </w:tc>
      </w:tr>
      <w:tr w:rsidR="00396E5C" w:rsidRPr="00394294" w:rsidTr="0083656A">
        <w:tc>
          <w:tcPr>
            <w:tcW w:w="4324" w:type="pct"/>
            <w:gridSpan w:val="2"/>
            <w:shd w:val="clear" w:color="auto" w:fill="E5DFEC" w:themeFill="accent4" w:themeFillTint="33"/>
          </w:tcPr>
          <w:p w:rsidR="00396E5C" w:rsidRPr="00396E5C" w:rsidRDefault="00396E5C" w:rsidP="00396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3. </w:t>
            </w:r>
            <w:r w:rsidRPr="00396E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Организационно-технологическая готовность</w:t>
            </w:r>
          </w:p>
        </w:tc>
        <w:tc>
          <w:tcPr>
            <w:tcW w:w="676" w:type="pct"/>
            <w:gridSpan w:val="2"/>
            <w:shd w:val="clear" w:color="auto" w:fill="E5DFEC" w:themeFill="accent4" w:themeFillTint="33"/>
            <w:vAlign w:val="center"/>
          </w:tcPr>
          <w:p w:rsidR="00396E5C" w:rsidRPr="006D467F" w:rsidRDefault="00396E5C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467F">
              <w:rPr>
                <w:rFonts w:ascii="Times New Roman" w:eastAsia="Calibri" w:hAnsi="Times New Roman" w:cs="Times New Roman"/>
                <w:b/>
              </w:rPr>
              <w:t>10 баллов</w:t>
            </w:r>
          </w:p>
        </w:tc>
      </w:tr>
      <w:tr w:rsidR="00396E5C" w:rsidRPr="00394294" w:rsidTr="0083656A">
        <w:tc>
          <w:tcPr>
            <w:tcW w:w="1460" w:type="pct"/>
          </w:tcPr>
          <w:p w:rsidR="00396E5C" w:rsidRPr="00396E5C" w:rsidRDefault="00396E5C" w:rsidP="00396E5C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  <w:color w:val="000000" w:themeColor="text1"/>
              </w:rPr>
            </w:pPr>
            <w:r w:rsidRPr="00396E5C">
              <w:rPr>
                <w:rFonts w:ascii="Times New Roman" w:hAnsi="Times New Roman" w:cs="Times New Roman"/>
                <w:color w:val="000000" w:themeColor="text1"/>
              </w:rPr>
              <w:t>1. Своевременное внесение данных в РИС согласно Графику внесения сведений в РИС/ФИС на 2020 год (График)</w:t>
            </w:r>
          </w:p>
        </w:tc>
        <w:tc>
          <w:tcPr>
            <w:tcW w:w="2864" w:type="pct"/>
          </w:tcPr>
          <w:p w:rsidR="00396E5C" w:rsidRPr="00396E5C" w:rsidRDefault="00691A69" w:rsidP="00396E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eqArr>
                      <m:eqArrPr>
                        <m:baseJc m:val="top"/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m:t>Кол-во  мероприятий Графика,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m:t>выполненных своевременно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m:t xml:space="preserve">Общее кол-во  мероприятий Графика 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eastAsia="ru-RU"/>
                  </w:rPr>
                  <m:t xml:space="preserve">   х 100     </m:t>
                </m:r>
              </m:oMath>
            </m:oMathPara>
          </w:p>
          <w:p w:rsidR="00396E5C" w:rsidRPr="00396E5C" w:rsidRDefault="00396E5C" w:rsidP="00396E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6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показателя:</w:t>
            </w:r>
          </w:p>
          <w:p w:rsidR="00396E5C" w:rsidRPr="00396E5C" w:rsidRDefault="00396E5C" w:rsidP="00396E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6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80% и более – 10 баллов;</w:t>
            </w:r>
          </w:p>
          <w:p w:rsidR="00396E5C" w:rsidRPr="00396E5C" w:rsidRDefault="00396E5C" w:rsidP="00396E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6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60% до 79% - 8 баллов;</w:t>
            </w:r>
          </w:p>
          <w:p w:rsidR="00396E5C" w:rsidRPr="00396E5C" w:rsidRDefault="00DE7C29" w:rsidP="00DE7C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40% до 59% - 6  баллов.</w:t>
            </w:r>
          </w:p>
        </w:tc>
        <w:tc>
          <w:tcPr>
            <w:tcW w:w="676" w:type="pct"/>
            <w:gridSpan w:val="2"/>
            <w:vAlign w:val="center"/>
          </w:tcPr>
          <w:p w:rsidR="00396E5C" w:rsidRDefault="00396E5C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баллов</w:t>
            </w:r>
          </w:p>
        </w:tc>
      </w:tr>
      <w:tr w:rsidR="0096523F" w:rsidRPr="00394294" w:rsidTr="0083656A">
        <w:tc>
          <w:tcPr>
            <w:tcW w:w="4324" w:type="pct"/>
            <w:gridSpan w:val="2"/>
            <w:shd w:val="clear" w:color="auto" w:fill="E5DFEC" w:themeFill="accent4" w:themeFillTint="33"/>
          </w:tcPr>
          <w:p w:rsidR="0096523F" w:rsidRPr="0096523F" w:rsidRDefault="0096523F" w:rsidP="009652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4. </w:t>
            </w:r>
            <w:r w:rsidRPr="009652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Открытость ГИА-9</w:t>
            </w:r>
          </w:p>
        </w:tc>
        <w:tc>
          <w:tcPr>
            <w:tcW w:w="676" w:type="pct"/>
            <w:gridSpan w:val="2"/>
            <w:shd w:val="clear" w:color="auto" w:fill="E5DFEC" w:themeFill="accent4" w:themeFillTint="33"/>
            <w:vAlign w:val="center"/>
          </w:tcPr>
          <w:p w:rsidR="0096523F" w:rsidRPr="006D467F" w:rsidRDefault="008150F5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</w:t>
            </w:r>
            <w:r w:rsidR="0096523F" w:rsidRPr="006D467F">
              <w:rPr>
                <w:rFonts w:ascii="Times New Roman" w:eastAsia="Calibri" w:hAnsi="Times New Roman" w:cs="Times New Roman"/>
                <w:b/>
              </w:rPr>
              <w:t xml:space="preserve"> баллов</w:t>
            </w:r>
          </w:p>
        </w:tc>
      </w:tr>
      <w:tr w:rsidR="00396E5C" w:rsidRPr="00394294" w:rsidTr="0083656A">
        <w:tc>
          <w:tcPr>
            <w:tcW w:w="1460" w:type="pct"/>
          </w:tcPr>
          <w:p w:rsidR="00396E5C" w:rsidRPr="00396E5C" w:rsidRDefault="0096523F" w:rsidP="00396E5C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  <w:color w:val="000000" w:themeColor="text1"/>
              </w:rPr>
            </w:pPr>
            <w:r w:rsidRPr="00965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Охват  ППЭ общественным наблюдением</w:t>
            </w:r>
            <w:r w:rsidRPr="00965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footnoteReference w:id="31"/>
            </w:r>
          </w:p>
        </w:tc>
        <w:tc>
          <w:tcPr>
            <w:tcW w:w="2864" w:type="pct"/>
          </w:tcPr>
          <w:p w:rsidR="0096523F" w:rsidRPr="0096523F" w:rsidRDefault="0096523F" w:rsidP="0096523F">
            <w:pPr>
              <w:tabs>
                <w:tab w:val="left" w:pos="-74"/>
              </w:tabs>
              <w:ind w:left="-7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523F">
              <w:rPr>
                <w:color w:val="000000" w:themeColor="text1"/>
              </w:rPr>
              <w:lastRenderedPageBreak/>
              <w:t> </w:t>
            </w:r>
            <w:r w:rsidRPr="0096523F">
              <w:rPr>
                <w:rFonts w:ascii="Cambria Math" w:hAnsi="Cambria Math"/>
                <w:color w:val="000000" w:themeColor="text1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Кол-во ППЭ-дней,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 которых в день экзамена осуществлялось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общественное наблюдение 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(заполнена хотя бы одна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 xml:space="preserve"> форма ППЭ-18-МАШ  общественным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наблюдателем)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Общее кол-во ППЭ-дней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</w:rPr>
                          <w:footnoteReference w:id="32"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,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в которых проводился 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ГИА-9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х 100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vertAlign w:val="superscript"/>
                  </w:rPr>
                  <w:footnoteReference w:id="33"/>
                </m:r>
              </m:oMath>
            </m:oMathPara>
          </w:p>
          <w:p w:rsidR="0096523F" w:rsidRPr="0096523F" w:rsidRDefault="0096523F" w:rsidP="00965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5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показателя:</w:t>
            </w:r>
          </w:p>
          <w:p w:rsidR="0096523F" w:rsidRPr="0096523F" w:rsidRDefault="0096523F" w:rsidP="00965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5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80%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-100%</w:t>
            </w:r>
            <w:r w:rsidRPr="00965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30 баллов;</w:t>
            </w:r>
          </w:p>
          <w:p w:rsidR="0096523F" w:rsidRPr="0096523F" w:rsidRDefault="0096523F" w:rsidP="009652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5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60%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965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79% - 20 баллов;</w:t>
            </w:r>
          </w:p>
          <w:p w:rsidR="00396E5C" w:rsidRPr="00DE7C29" w:rsidRDefault="0096523F" w:rsidP="00DE7C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5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40%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DE7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59% - 10  баллов.</w:t>
            </w:r>
          </w:p>
        </w:tc>
        <w:tc>
          <w:tcPr>
            <w:tcW w:w="676" w:type="pct"/>
            <w:gridSpan w:val="2"/>
            <w:vAlign w:val="center"/>
          </w:tcPr>
          <w:p w:rsidR="00396E5C" w:rsidRDefault="003D00E4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30 баллов</w:t>
            </w:r>
          </w:p>
        </w:tc>
      </w:tr>
      <w:tr w:rsidR="00396E5C" w:rsidRPr="00394294" w:rsidTr="00D934B4">
        <w:tc>
          <w:tcPr>
            <w:tcW w:w="1460" w:type="pct"/>
            <w:shd w:val="clear" w:color="auto" w:fill="auto"/>
          </w:tcPr>
          <w:p w:rsidR="00396E5C" w:rsidRPr="00396E5C" w:rsidRDefault="003D00E4" w:rsidP="00396E5C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  <w:color w:val="000000" w:themeColor="text1"/>
              </w:rPr>
            </w:pPr>
            <w:r w:rsidRPr="003D0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 Организация выявления нарушений Порядка ГИА-9</w:t>
            </w:r>
            <w:r w:rsidRPr="003D0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footnoteReference w:id="34"/>
            </w:r>
          </w:p>
        </w:tc>
        <w:tc>
          <w:tcPr>
            <w:tcW w:w="2864" w:type="pct"/>
            <w:shd w:val="clear" w:color="auto" w:fill="auto"/>
          </w:tcPr>
          <w:p w:rsidR="003D00E4" w:rsidRPr="003D00E4" w:rsidRDefault="00691A69" w:rsidP="003D00E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m:t xml:space="preserve">Количество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m:t>нарушений со стороны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m:t xml:space="preserve"> участников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m:t xml:space="preserve"> ЕГЭ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m:t>и лиц, привлекаемых к проведению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m:t xml:space="preserve"> ЕГЭ</m:t>
                        </m:r>
                        <m:r>
                          <m:rPr>
                            <m:sty m:val="p"/>
                          </m:rPr>
                          <w:rPr>
                            <w:rStyle w:val="ad"/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footnoteReference w:id="35"/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m:t xml:space="preserve">Кол-во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m:t xml:space="preserve">нарушений со стороны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m:t xml:space="preserve">участников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m:t>ОГЭ</m:t>
                        </m:r>
                        <m:ctrlPr>
                          <w:rPr>
                            <w:rFonts w:ascii="Cambria Math" w:eastAsia="Cambria Math" w:hAnsi="Cambria Math" w:cs="Cambria Math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m:t xml:space="preserve">и лиц, привлекаемых  к проведению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m:t>ОГЭ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footnoteReference w:id="36"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m:t xml:space="preserve">  </m:t>
                        </m:r>
                      </m:e>
                    </m:eqArr>
                  </m:den>
                </m:f>
              </m:oMath>
            </m:oMathPara>
          </w:p>
          <w:p w:rsidR="003D00E4" w:rsidRPr="003D00E4" w:rsidRDefault="003D00E4" w:rsidP="003D00E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00E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показателя:</w:t>
            </w:r>
          </w:p>
          <w:p w:rsidR="00396E5C" w:rsidRDefault="003D00E4" w:rsidP="0083656A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00E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 или менее  – 20 баллов</w:t>
            </w:r>
          </w:p>
          <w:p w:rsidR="00824C75" w:rsidRDefault="00824C75" w:rsidP="0083656A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DE7C29" w:rsidRDefault="00DE7C29" w:rsidP="0083656A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7C29" w:rsidRDefault="00DE7C29" w:rsidP="0083656A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7C29" w:rsidRDefault="00DE7C29" w:rsidP="0083656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34B4" w:rsidRPr="00396E5C" w:rsidRDefault="00D934B4" w:rsidP="0083656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gridSpan w:val="2"/>
            <w:shd w:val="clear" w:color="auto" w:fill="auto"/>
            <w:vAlign w:val="center"/>
          </w:tcPr>
          <w:p w:rsidR="00396E5C" w:rsidRDefault="003D00E4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баллов</w:t>
            </w:r>
          </w:p>
        </w:tc>
      </w:tr>
      <w:tr w:rsidR="009557D3" w:rsidRPr="00394294" w:rsidTr="0083656A">
        <w:tc>
          <w:tcPr>
            <w:tcW w:w="4324" w:type="pct"/>
            <w:gridSpan w:val="2"/>
            <w:shd w:val="clear" w:color="auto" w:fill="E5DFEC" w:themeFill="accent4" w:themeFillTint="33"/>
          </w:tcPr>
          <w:p w:rsidR="009557D3" w:rsidRPr="009557D3" w:rsidRDefault="009557D3" w:rsidP="009557D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57D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5. Содержательный анализ результатов ОГЭ</w:t>
            </w:r>
          </w:p>
        </w:tc>
        <w:tc>
          <w:tcPr>
            <w:tcW w:w="676" w:type="pct"/>
            <w:gridSpan w:val="2"/>
            <w:shd w:val="clear" w:color="auto" w:fill="E5DFEC" w:themeFill="accent4" w:themeFillTint="33"/>
            <w:vAlign w:val="center"/>
          </w:tcPr>
          <w:p w:rsidR="009557D3" w:rsidRPr="006D467F" w:rsidRDefault="009557D3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467F">
              <w:rPr>
                <w:rFonts w:ascii="Times New Roman" w:eastAsia="Calibri" w:hAnsi="Times New Roman" w:cs="Times New Roman"/>
                <w:b/>
              </w:rPr>
              <w:t>55 баллов</w:t>
            </w:r>
          </w:p>
        </w:tc>
      </w:tr>
      <w:tr w:rsidR="003D00E4" w:rsidRPr="00394294" w:rsidTr="0083656A">
        <w:tc>
          <w:tcPr>
            <w:tcW w:w="1460" w:type="pct"/>
          </w:tcPr>
          <w:p w:rsidR="009557D3" w:rsidRPr="009557D3" w:rsidRDefault="009557D3" w:rsidP="009557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Содержательный анализ динамики результатов ОГЭ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7"/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учебному предмету, включающий следующие обязательные позиции:</w:t>
            </w:r>
          </w:p>
          <w:p w:rsidR="009557D3" w:rsidRPr="009557D3" w:rsidRDefault="009557D3" w:rsidP="009557D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описание значимых изменений в результатах ОГЭ 2020 года по предмету относительно результатов 2018-2019 годов;</w:t>
            </w:r>
          </w:p>
          <w:p w:rsidR="003D00E4" w:rsidRPr="00396E5C" w:rsidRDefault="009557D3" w:rsidP="009557D3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3">
              <w:rPr>
                <w:rFonts w:ascii="Times New Roman" w:hAnsi="Times New Roman" w:cs="Times New Roman"/>
                <w:sz w:val="24"/>
                <w:szCs w:val="24"/>
              </w:rPr>
              <w:t xml:space="preserve">Б) на основе выявленных значимых изменений выводы о тенденциях и возможных причинах выявленных значимых изменений в результатах 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557D3">
              <w:rPr>
                <w:rFonts w:ascii="Times New Roman" w:hAnsi="Times New Roman" w:cs="Times New Roman"/>
                <w:sz w:val="24"/>
                <w:szCs w:val="24"/>
              </w:rPr>
              <w:t>ГЭ или отсутствии существенной динамики.</w:t>
            </w:r>
          </w:p>
        </w:tc>
        <w:tc>
          <w:tcPr>
            <w:tcW w:w="2864" w:type="pct"/>
          </w:tcPr>
          <w:p w:rsidR="009557D3" w:rsidRPr="009557D3" w:rsidRDefault="009557D3" w:rsidP="009557D3">
            <w:pPr>
              <w:tabs>
                <w:tab w:val="left" w:pos="-74"/>
              </w:tabs>
              <w:ind w:left="-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7D3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учебному предмету: русский язык, математика, физика, химия, информатика, биология, история, география, английский язык, обществознание, литература - по </w:t>
            </w:r>
            <w:r w:rsidR="00F26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57D3">
              <w:rPr>
                <w:rFonts w:ascii="Times New Roman" w:hAnsi="Times New Roman" w:cs="Times New Roman"/>
                <w:sz w:val="24"/>
                <w:szCs w:val="24"/>
              </w:rPr>
              <w:t xml:space="preserve"> балла (всего </w:t>
            </w:r>
            <w:r w:rsidR="00F26F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26F4D" w:rsidRPr="00955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7D3">
              <w:rPr>
                <w:rFonts w:ascii="Times New Roman" w:hAnsi="Times New Roman" w:cs="Times New Roman"/>
                <w:sz w:val="24"/>
                <w:szCs w:val="24"/>
              </w:rPr>
              <w:t>балла максимум).</w:t>
            </w:r>
            <w:proofErr w:type="gramEnd"/>
          </w:p>
          <w:p w:rsidR="009557D3" w:rsidRPr="009557D3" w:rsidRDefault="009557D3" w:rsidP="009557D3">
            <w:pPr>
              <w:tabs>
                <w:tab w:val="left" w:pos="-74"/>
              </w:tabs>
              <w:ind w:left="-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7D3" w:rsidRPr="009557D3" w:rsidRDefault="009557D3" w:rsidP="009557D3">
            <w:pPr>
              <w:tabs>
                <w:tab w:val="left" w:pos="-74"/>
                <w:tab w:val="left" w:pos="1703"/>
              </w:tabs>
              <w:ind w:left="-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3">
              <w:rPr>
                <w:rFonts w:ascii="Times New Roman" w:hAnsi="Times New Roman" w:cs="Times New Roman"/>
                <w:sz w:val="24"/>
                <w:szCs w:val="24"/>
              </w:rPr>
              <w:t>За позиции:</w:t>
            </w:r>
            <w:r w:rsidRPr="009557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D00E4" w:rsidRDefault="009557D3" w:rsidP="00F26F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А) 1балл  Б) 1 балл</w:t>
            </w:r>
          </w:p>
        </w:tc>
        <w:tc>
          <w:tcPr>
            <w:tcW w:w="676" w:type="pct"/>
            <w:gridSpan w:val="2"/>
            <w:vAlign w:val="center"/>
          </w:tcPr>
          <w:p w:rsidR="003D00E4" w:rsidRDefault="00F26F4D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22 </w:t>
            </w:r>
            <w:r w:rsidR="009557D3">
              <w:rPr>
                <w:rFonts w:ascii="Times New Roman" w:eastAsia="Calibri" w:hAnsi="Times New Roman" w:cs="Times New Roman"/>
              </w:rPr>
              <w:t>балла</w:t>
            </w:r>
          </w:p>
        </w:tc>
      </w:tr>
      <w:tr w:rsidR="003D00E4" w:rsidRPr="00394294" w:rsidTr="0083656A">
        <w:tc>
          <w:tcPr>
            <w:tcW w:w="1460" w:type="pct"/>
          </w:tcPr>
          <w:p w:rsidR="003D00E4" w:rsidRPr="00396E5C" w:rsidRDefault="009557D3" w:rsidP="00396E5C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  <w:color w:val="000000" w:themeColor="text1"/>
              </w:rPr>
            </w:pPr>
            <w:r w:rsidRPr="00955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Рекомендации для системы образования субъекта Российской Федерации по совершенствованию преподавания, разработанные на основе проведенного анализа результатов ОГЭ текущего года по предмету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8"/>
            </w:r>
          </w:p>
        </w:tc>
        <w:tc>
          <w:tcPr>
            <w:tcW w:w="2864" w:type="pct"/>
          </w:tcPr>
          <w:p w:rsidR="009557D3" w:rsidRPr="009557D3" w:rsidRDefault="009557D3" w:rsidP="009557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каждому учебному предмету: русский язык, математика, физика, химия, информатика, биология, история, география, английский язык, обществознание, литература - по </w:t>
            </w:r>
            <w:r w:rsidR="00F2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26F4D" w:rsidRPr="00955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балла.</w:t>
            </w:r>
            <w:proofErr w:type="gramEnd"/>
            <w:r w:rsidRPr="00955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Всего </w:t>
            </w:r>
            <w:r w:rsidR="00F26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26F4D" w:rsidRPr="00955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балла максимум,</w:t>
            </w:r>
            <w:r w:rsidR="00A76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0,5 балла за каждую позицию в отчете по учебному предмету:</w:t>
            </w:r>
          </w:p>
          <w:p w:rsidR="009557D3" w:rsidRPr="009557D3" w:rsidRDefault="009557D3" w:rsidP="00A76167">
            <w:pPr>
              <w:numPr>
                <w:ilvl w:val="0"/>
                <w:numId w:val="13"/>
              </w:numPr>
              <w:ind w:left="30" w:hanging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9557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5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57D3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gramEnd"/>
            <w:r w:rsidRPr="009557D3">
              <w:rPr>
                <w:rFonts w:ascii="Times New Roman" w:hAnsi="Times New Roman" w:cs="Times New Roman"/>
                <w:sz w:val="24"/>
                <w:szCs w:val="24"/>
              </w:rPr>
              <w:t xml:space="preserve"> заданий с наименьшими процентами выполнения; выделение среди них заданий базового уровня с процентом выполнения ниже 50 и заданий повышенного и высокого уровня с процентом выполнения ниже 15. </w:t>
            </w:r>
          </w:p>
          <w:p w:rsidR="009557D3" w:rsidRPr="009557D3" w:rsidRDefault="009557D3" w:rsidP="00A76167">
            <w:pPr>
              <w:numPr>
                <w:ilvl w:val="0"/>
                <w:numId w:val="13"/>
              </w:numPr>
              <w:ind w:left="0" w:firstLine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3">
              <w:rPr>
                <w:rFonts w:ascii="Times New Roman" w:hAnsi="Times New Roman" w:cs="Times New Roman"/>
                <w:sz w:val="24"/>
                <w:szCs w:val="24"/>
              </w:rPr>
              <w:t>Составленные на основе выявленных типичных затруднений и ошибок рекомендации по совершенствованию преподавания предмета для всех обучающихся, а также по организации дифференцированного обучения школьников с разным уровнем предметной подготовки.</w:t>
            </w:r>
          </w:p>
          <w:p w:rsidR="003D00E4" w:rsidRDefault="00F26F4D" w:rsidP="00F26F4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="009557D3" w:rsidRPr="00955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Составленные на основе выявленных типичных затруднений и ошибок рекомендации по темам для обсуждения на методических объединениях учителей и возможным направлениям повышения квалификации для включения в региональную дорожную карту по развитию региональной системы образования.</w:t>
            </w:r>
          </w:p>
        </w:tc>
        <w:tc>
          <w:tcPr>
            <w:tcW w:w="676" w:type="pct"/>
            <w:gridSpan w:val="2"/>
            <w:vAlign w:val="center"/>
          </w:tcPr>
          <w:p w:rsidR="003D00E4" w:rsidRDefault="00F26F4D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33 </w:t>
            </w:r>
            <w:r w:rsidR="009557D3">
              <w:rPr>
                <w:rFonts w:ascii="Times New Roman" w:eastAsia="Calibri" w:hAnsi="Times New Roman" w:cs="Times New Roman"/>
              </w:rPr>
              <w:t>балла</w:t>
            </w:r>
          </w:p>
        </w:tc>
      </w:tr>
      <w:tr w:rsidR="009557D3" w:rsidRPr="00394294" w:rsidTr="0083656A">
        <w:tc>
          <w:tcPr>
            <w:tcW w:w="4324" w:type="pct"/>
            <w:gridSpan w:val="2"/>
            <w:shd w:val="clear" w:color="auto" w:fill="E5DFEC" w:themeFill="accent4" w:themeFillTint="33"/>
          </w:tcPr>
          <w:p w:rsidR="009557D3" w:rsidRPr="009557D3" w:rsidRDefault="009557D3" w:rsidP="009557D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57D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6. Несоблюдение рекомендаций </w:t>
            </w:r>
            <w:proofErr w:type="spellStart"/>
            <w:r w:rsidRPr="009557D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9557D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по оцениванию выполнения заданий КИМ ОГЭ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(«минус»)</w:t>
            </w:r>
          </w:p>
        </w:tc>
        <w:tc>
          <w:tcPr>
            <w:tcW w:w="676" w:type="pct"/>
            <w:gridSpan w:val="2"/>
            <w:shd w:val="clear" w:color="auto" w:fill="E5DFEC" w:themeFill="accent4" w:themeFillTint="33"/>
            <w:vAlign w:val="center"/>
          </w:tcPr>
          <w:p w:rsidR="009557D3" w:rsidRPr="006D467F" w:rsidRDefault="009557D3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467F">
              <w:rPr>
                <w:rFonts w:ascii="Times New Roman" w:eastAsia="Calibri" w:hAnsi="Times New Roman" w:cs="Times New Roman"/>
                <w:b/>
              </w:rPr>
              <w:t>минус 25 баллов</w:t>
            </w:r>
          </w:p>
        </w:tc>
      </w:tr>
      <w:tr w:rsidR="009557D3" w:rsidRPr="00394294" w:rsidTr="0083656A">
        <w:tc>
          <w:tcPr>
            <w:tcW w:w="1460" w:type="pct"/>
            <w:vMerge w:val="restart"/>
          </w:tcPr>
          <w:p w:rsidR="009557D3" w:rsidRPr="00396E5C" w:rsidRDefault="009557D3" w:rsidP="009557D3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  <w:color w:val="000000" w:themeColor="text1"/>
              </w:rPr>
            </w:pPr>
            <w:r w:rsidRPr="003F46A2">
              <w:rPr>
                <w:rFonts w:eastAsia="Calibri"/>
                <w:color w:val="000000" w:themeColor="text1"/>
              </w:rPr>
              <w:t>1</w:t>
            </w:r>
            <w:r w:rsidRPr="009557D3">
              <w:rPr>
                <w:rFonts w:ascii="Times New Roman" w:eastAsia="Calibri" w:hAnsi="Times New Roman" w:cs="Times New Roman"/>
                <w:color w:val="000000" w:themeColor="text1"/>
              </w:rPr>
              <w:t>. Изменение шкалы перевода первичных баллов, полученных за выполнение заданий КИМ ОГЭ, в пятибалльную отметку</w:t>
            </w:r>
          </w:p>
        </w:tc>
        <w:tc>
          <w:tcPr>
            <w:tcW w:w="2864" w:type="pct"/>
          </w:tcPr>
          <w:p w:rsidR="009557D3" w:rsidRPr="009557D3" w:rsidRDefault="009557D3" w:rsidP="009679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57D3">
              <w:rPr>
                <w:rFonts w:ascii="Times New Roman" w:hAnsi="Times New Roman" w:cs="Times New Roman"/>
                <w:color w:val="000000" w:themeColor="text1"/>
              </w:rPr>
              <w:t xml:space="preserve">Установление шкалы перевода первичных баллов, полученных за выполнение заданий КИМ ОГЭ по любому учебному предмету, в пятибалльную отметку, не совпадающей со шкалой, рекомендованной </w:t>
            </w:r>
            <w:proofErr w:type="spellStart"/>
            <w:r w:rsidRPr="009557D3">
              <w:rPr>
                <w:rFonts w:ascii="Times New Roman" w:hAnsi="Times New Roman" w:cs="Times New Roman"/>
                <w:color w:val="000000" w:themeColor="text1"/>
              </w:rPr>
              <w:t>Рособрнадзором</w:t>
            </w:r>
            <w:proofErr w:type="spellEnd"/>
            <w:r w:rsidRPr="009557D3">
              <w:rPr>
                <w:rFonts w:ascii="Times New Roman" w:hAnsi="Times New Roman" w:cs="Times New Roman"/>
                <w:color w:val="000000" w:themeColor="text1"/>
              </w:rPr>
              <w:t>, в части границы между отметками «3» и «4», «4» и «5».</w:t>
            </w:r>
          </w:p>
        </w:tc>
        <w:tc>
          <w:tcPr>
            <w:tcW w:w="676" w:type="pct"/>
            <w:gridSpan w:val="2"/>
            <w:vAlign w:val="center"/>
          </w:tcPr>
          <w:p w:rsidR="009557D3" w:rsidRDefault="002772FF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минус 10 баллов</w:t>
            </w:r>
          </w:p>
        </w:tc>
      </w:tr>
      <w:tr w:rsidR="009557D3" w:rsidRPr="00394294" w:rsidTr="0083656A">
        <w:tc>
          <w:tcPr>
            <w:tcW w:w="1460" w:type="pct"/>
            <w:vMerge/>
          </w:tcPr>
          <w:p w:rsidR="009557D3" w:rsidRPr="00396E5C" w:rsidRDefault="009557D3" w:rsidP="00396E5C">
            <w:pPr>
              <w:pStyle w:val="a4"/>
              <w:tabs>
                <w:tab w:val="left" w:pos="-74"/>
              </w:tabs>
              <w:ind w:left="-7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64" w:type="pct"/>
          </w:tcPr>
          <w:p w:rsidR="009557D3" w:rsidRPr="009557D3" w:rsidRDefault="009557D3" w:rsidP="002772FF">
            <w:pPr>
              <w:tabs>
                <w:tab w:val="left" w:pos="-74"/>
              </w:tabs>
              <w:ind w:left="-7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57D3">
              <w:rPr>
                <w:rFonts w:ascii="Times New Roman" w:eastAsia="Calibri" w:hAnsi="Times New Roman" w:cs="Times New Roman"/>
                <w:color w:val="000000" w:themeColor="text1"/>
              </w:rPr>
              <w:t>Наличие хотя бы одного из фактов:</w:t>
            </w:r>
          </w:p>
          <w:p w:rsidR="009557D3" w:rsidRPr="009557D3" w:rsidRDefault="009557D3" w:rsidP="002772FF">
            <w:pPr>
              <w:pStyle w:val="a4"/>
              <w:numPr>
                <w:ilvl w:val="0"/>
                <w:numId w:val="14"/>
              </w:numPr>
              <w:tabs>
                <w:tab w:val="left" w:pos="-7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5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установление минимальной границы между отметками «2»</w:t>
            </w:r>
            <w:r w:rsidRPr="00955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 xml:space="preserve"> и «3» по русскому языку более чем на 1 первичный балл ниже рекомендуемой </w:t>
            </w:r>
            <w:proofErr w:type="spellStart"/>
            <w:r w:rsidRPr="00955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Рособрнадзором</w:t>
            </w:r>
            <w:proofErr w:type="spellEnd"/>
            <w:r w:rsidRPr="00955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границы;</w:t>
            </w:r>
          </w:p>
          <w:p w:rsidR="009557D3" w:rsidRPr="009557D3" w:rsidRDefault="009557D3" w:rsidP="002772FF">
            <w:pPr>
              <w:pStyle w:val="a4"/>
              <w:numPr>
                <w:ilvl w:val="0"/>
                <w:numId w:val="14"/>
              </w:numPr>
              <w:tabs>
                <w:tab w:val="left" w:pos="-7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5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установление минимальной границы между отметками «2»</w:t>
            </w:r>
            <w:r w:rsidRPr="00955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 xml:space="preserve"> и «3» по математике более чем на 1 первичный балл ниже рекомендуемой </w:t>
            </w:r>
            <w:proofErr w:type="spellStart"/>
            <w:r w:rsidRPr="00955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Рособрнадзором</w:t>
            </w:r>
            <w:proofErr w:type="spellEnd"/>
            <w:r w:rsidRPr="00955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границы;</w:t>
            </w:r>
          </w:p>
          <w:p w:rsidR="009557D3" w:rsidRPr="009557D3" w:rsidRDefault="009557D3" w:rsidP="00AE47A5">
            <w:pPr>
              <w:pStyle w:val="a4"/>
              <w:numPr>
                <w:ilvl w:val="0"/>
                <w:numId w:val="14"/>
              </w:numPr>
              <w:tabs>
                <w:tab w:val="left" w:pos="-7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5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установление шкалы перевода первичных баллов в отметки по математике без соблюдения дополнительных условий, указанных в рекомендуемой </w:t>
            </w:r>
            <w:proofErr w:type="spellStart"/>
            <w:r w:rsidRPr="00955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Рособрнадзором</w:t>
            </w:r>
            <w:proofErr w:type="spellEnd"/>
            <w:r w:rsidRPr="00955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шкале (не менее 2 первичных баллов за выполнение заданий </w:t>
            </w:r>
            <w:r w:rsidR="00AE47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AE47A5" w:rsidRPr="00955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E47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955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еометри</w:t>
            </w:r>
            <w:r w:rsidR="00AE47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55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676" w:type="pct"/>
            <w:gridSpan w:val="2"/>
            <w:vAlign w:val="center"/>
          </w:tcPr>
          <w:p w:rsidR="009557D3" w:rsidRDefault="002772FF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минус 15 баллов</w:t>
            </w:r>
          </w:p>
        </w:tc>
      </w:tr>
      <w:tr w:rsidR="002772FF" w:rsidRPr="00394294" w:rsidTr="0083656A">
        <w:tc>
          <w:tcPr>
            <w:tcW w:w="4324" w:type="pct"/>
            <w:gridSpan w:val="2"/>
            <w:shd w:val="clear" w:color="auto" w:fill="E5DFEC" w:themeFill="accent4" w:themeFillTint="33"/>
          </w:tcPr>
          <w:p w:rsidR="002772FF" w:rsidRPr="002772FF" w:rsidRDefault="002772FF" w:rsidP="002772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7. </w:t>
            </w:r>
            <w:r w:rsidRPr="002772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Выявление организационно-технологических нарушений при проведении ГИА-9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(«минус»)</w:t>
            </w:r>
          </w:p>
        </w:tc>
        <w:tc>
          <w:tcPr>
            <w:tcW w:w="676" w:type="pct"/>
            <w:gridSpan w:val="2"/>
            <w:shd w:val="clear" w:color="auto" w:fill="E5DFEC" w:themeFill="accent4" w:themeFillTint="33"/>
            <w:vAlign w:val="center"/>
          </w:tcPr>
          <w:p w:rsidR="002772FF" w:rsidRPr="006D467F" w:rsidRDefault="002772FF" w:rsidP="00B76D93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467F">
              <w:rPr>
                <w:rFonts w:ascii="Times New Roman" w:eastAsia="Calibri" w:hAnsi="Times New Roman" w:cs="Times New Roman"/>
                <w:b/>
              </w:rPr>
              <w:t xml:space="preserve">минус </w:t>
            </w:r>
            <w:r w:rsidR="00B76D93">
              <w:rPr>
                <w:rFonts w:ascii="Times New Roman" w:eastAsia="Calibri" w:hAnsi="Times New Roman" w:cs="Times New Roman"/>
                <w:b/>
              </w:rPr>
              <w:t>75</w:t>
            </w:r>
            <w:r w:rsidRPr="006D467F">
              <w:rPr>
                <w:rFonts w:ascii="Times New Roman" w:eastAsia="Calibri" w:hAnsi="Times New Roman" w:cs="Times New Roman"/>
                <w:b/>
              </w:rPr>
              <w:t xml:space="preserve"> баллов</w:t>
            </w:r>
          </w:p>
        </w:tc>
      </w:tr>
      <w:tr w:rsidR="002772FF" w:rsidRPr="00394294" w:rsidTr="0083656A">
        <w:tc>
          <w:tcPr>
            <w:tcW w:w="1460" w:type="pct"/>
          </w:tcPr>
          <w:p w:rsidR="002772FF" w:rsidRPr="002772FF" w:rsidRDefault="002772FF" w:rsidP="002772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2FF">
              <w:rPr>
                <w:rFonts w:ascii="Times New Roman" w:hAnsi="Times New Roman" w:cs="Times New Roman"/>
                <w:color w:val="000000" w:themeColor="text1"/>
              </w:rPr>
              <w:t xml:space="preserve">1. Выявление нарушений по обращениям граждан </w:t>
            </w:r>
            <w:r w:rsidRPr="002772FF">
              <w:rPr>
                <w:rFonts w:ascii="Times New Roman" w:hAnsi="Times New Roman" w:cs="Times New Roman"/>
                <w:color w:val="000000" w:themeColor="text1"/>
              </w:rPr>
              <w:br/>
              <w:t xml:space="preserve">в </w:t>
            </w:r>
            <w:proofErr w:type="spellStart"/>
            <w:r w:rsidRPr="002772FF">
              <w:rPr>
                <w:rFonts w:ascii="Times New Roman" w:hAnsi="Times New Roman" w:cs="Times New Roman"/>
                <w:color w:val="000000" w:themeColor="text1"/>
              </w:rPr>
              <w:t>Рособрнадзор</w:t>
            </w:r>
            <w:proofErr w:type="spellEnd"/>
            <w:r w:rsidRPr="002772FF">
              <w:rPr>
                <w:rFonts w:ascii="Times New Roman" w:hAnsi="Times New Roman" w:cs="Times New Roman"/>
                <w:color w:val="000000" w:themeColor="text1"/>
              </w:rPr>
              <w:t xml:space="preserve"> (письма граждан, обращения </w:t>
            </w:r>
            <w:r w:rsidRPr="002772FF">
              <w:rPr>
                <w:rFonts w:ascii="Times New Roman" w:hAnsi="Times New Roman" w:cs="Times New Roman"/>
                <w:color w:val="000000" w:themeColor="text1"/>
              </w:rPr>
              <w:br/>
              <w:t xml:space="preserve">на телефоны «горячих линий» </w:t>
            </w:r>
            <w:proofErr w:type="spellStart"/>
            <w:r w:rsidRPr="002772FF">
              <w:rPr>
                <w:rFonts w:ascii="Times New Roman" w:hAnsi="Times New Roman" w:cs="Times New Roman"/>
                <w:color w:val="000000" w:themeColor="text1"/>
              </w:rPr>
              <w:t>Рособрнадзора</w:t>
            </w:r>
            <w:proofErr w:type="spellEnd"/>
            <w:r w:rsidRPr="002772FF">
              <w:rPr>
                <w:rFonts w:ascii="Times New Roman" w:hAnsi="Times New Roman" w:cs="Times New Roman"/>
                <w:color w:val="000000" w:themeColor="text1"/>
              </w:rPr>
              <w:t>, прочее)</w:t>
            </w:r>
          </w:p>
        </w:tc>
        <w:tc>
          <w:tcPr>
            <w:tcW w:w="2864" w:type="pct"/>
          </w:tcPr>
          <w:p w:rsidR="002772FF" w:rsidRPr="002772FF" w:rsidRDefault="002772FF" w:rsidP="00967944">
            <w:pPr>
              <w:tabs>
                <w:tab w:val="left" w:pos="234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2772FF">
              <w:rPr>
                <w:rFonts w:ascii="Times New Roman" w:hAnsi="Times New Roman" w:cs="Times New Roman"/>
                <w:color w:val="000000" w:themeColor="text1"/>
              </w:rPr>
              <w:t>За подтвержденный факт нарушения Порядка ГИА-9, выявленного из обращения (</w:t>
            </w:r>
            <w:proofErr w:type="spellStart"/>
            <w:r w:rsidRPr="002772FF">
              <w:rPr>
                <w:rFonts w:ascii="Times New Roman" w:hAnsi="Times New Roman" w:cs="Times New Roman"/>
                <w:color w:val="000000" w:themeColor="text1"/>
              </w:rPr>
              <w:t>ий</w:t>
            </w:r>
            <w:proofErr w:type="spellEnd"/>
            <w:r w:rsidRPr="002772FF">
              <w:rPr>
                <w:rFonts w:ascii="Times New Roman" w:hAnsi="Times New Roman" w:cs="Times New Roman"/>
                <w:color w:val="000000" w:themeColor="text1"/>
              </w:rPr>
              <w:t>):</w:t>
            </w:r>
          </w:p>
          <w:p w:rsidR="002772FF" w:rsidRPr="002772FF" w:rsidRDefault="002772FF" w:rsidP="00967944">
            <w:pPr>
              <w:tabs>
                <w:tab w:val="left" w:pos="234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2772FF">
              <w:rPr>
                <w:rFonts w:ascii="Times New Roman" w:hAnsi="Times New Roman" w:cs="Times New Roman"/>
                <w:color w:val="000000" w:themeColor="text1"/>
              </w:rPr>
              <w:t xml:space="preserve">1-2 обращения – </w:t>
            </w:r>
            <w:r w:rsidR="00B76D93">
              <w:rPr>
                <w:rFonts w:ascii="Times New Roman" w:hAnsi="Times New Roman" w:cs="Times New Roman"/>
                <w:color w:val="000000" w:themeColor="text1"/>
              </w:rPr>
              <w:t xml:space="preserve"> минус 15 </w:t>
            </w:r>
            <w:r w:rsidRPr="002772FF">
              <w:rPr>
                <w:rFonts w:ascii="Times New Roman" w:hAnsi="Times New Roman" w:cs="Times New Roman"/>
                <w:color w:val="000000" w:themeColor="text1"/>
              </w:rPr>
              <w:t xml:space="preserve"> баллов;</w:t>
            </w:r>
          </w:p>
          <w:p w:rsidR="002772FF" w:rsidRPr="002772FF" w:rsidRDefault="00B76D93" w:rsidP="00967944">
            <w:pPr>
              <w:tabs>
                <w:tab w:val="left" w:pos="234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и более обращений – 20</w:t>
            </w:r>
            <w:r w:rsidR="002772FF" w:rsidRPr="002772FF">
              <w:rPr>
                <w:rFonts w:ascii="Times New Roman" w:hAnsi="Times New Roman" w:cs="Times New Roman"/>
                <w:color w:val="000000" w:themeColor="text1"/>
              </w:rPr>
              <w:t xml:space="preserve"> баллов.</w:t>
            </w:r>
          </w:p>
        </w:tc>
        <w:tc>
          <w:tcPr>
            <w:tcW w:w="676" w:type="pct"/>
            <w:gridSpan w:val="2"/>
            <w:vAlign w:val="center"/>
          </w:tcPr>
          <w:p w:rsidR="002772FF" w:rsidRDefault="002772FF" w:rsidP="00B76D93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минус </w:t>
            </w:r>
            <w:r w:rsidR="00B76D93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 баллов</w:t>
            </w:r>
          </w:p>
        </w:tc>
      </w:tr>
      <w:tr w:rsidR="002772FF" w:rsidRPr="00394294" w:rsidTr="0083656A">
        <w:tc>
          <w:tcPr>
            <w:tcW w:w="1460" w:type="pct"/>
          </w:tcPr>
          <w:p w:rsidR="002772FF" w:rsidRPr="002772FF" w:rsidRDefault="002772FF" w:rsidP="002772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2FF">
              <w:rPr>
                <w:rFonts w:ascii="Times New Roman" w:hAnsi="Times New Roman" w:cs="Times New Roman"/>
                <w:color w:val="000000" w:themeColor="text1"/>
              </w:rPr>
              <w:t>2. Нарушение информационной безопасности КИМ: размещение КИМ или ЭМ  в сети «Интернет» до экзаменов</w:t>
            </w:r>
          </w:p>
        </w:tc>
        <w:tc>
          <w:tcPr>
            <w:tcW w:w="2864" w:type="pct"/>
          </w:tcPr>
          <w:p w:rsidR="002772FF" w:rsidRPr="002772FF" w:rsidRDefault="00A76167" w:rsidP="009679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факта</w:t>
            </w:r>
          </w:p>
        </w:tc>
        <w:tc>
          <w:tcPr>
            <w:tcW w:w="676" w:type="pct"/>
            <w:gridSpan w:val="2"/>
            <w:vAlign w:val="center"/>
          </w:tcPr>
          <w:p w:rsidR="002772FF" w:rsidRDefault="002772FF" w:rsidP="002772FF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минус 15 баллов</w:t>
            </w:r>
          </w:p>
        </w:tc>
      </w:tr>
      <w:tr w:rsidR="002772FF" w:rsidRPr="00394294" w:rsidTr="0083656A">
        <w:tc>
          <w:tcPr>
            <w:tcW w:w="1460" w:type="pct"/>
          </w:tcPr>
          <w:p w:rsidR="002772FF" w:rsidRPr="002772FF" w:rsidRDefault="002772FF" w:rsidP="002772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2FF">
              <w:rPr>
                <w:rFonts w:ascii="Times New Roman" w:hAnsi="Times New Roman" w:cs="Times New Roman"/>
                <w:color w:val="000000" w:themeColor="text1"/>
              </w:rPr>
              <w:t xml:space="preserve">3.  Наличие  экзаменационных работ </w:t>
            </w:r>
            <w:r w:rsidRPr="002772FF">
              <w:rPr>
                <w:rFonts w:ascii="Times New Roman" w:hAnsi="Times New Roman" w:cs="Times New Roman"/>
                <w:color w:val="000000" w:themeColor="text1"/>
              </w:rPr>
              <w:br/>
              <w:t>с действующим  результатом, на бланках которых стоит метка «Удален»</w:t>
            </w:r>
            <w:r w:rsidRPr="002772FF">
              <w:rPr>
                <w:rStyle w:val="ad"/>
                <w:rFonts w:ascii="Times New Roman" w:hAnsi="Times New Roman" w:cs="Times New Roman"/>
                <w:color w:val="000000" w:themeColor="text1"/>
              </w:rPr>
              <w:footnoteReference w:id="39"/>
            </w:r>
          </w:p>
        </w:tc>
        <w:tc>
          <w:tcPr>
            <w:tcW w:w="2864" w:type="pct"/>
          </w:tcPr>
          <w:p w:rsidR="002772FF" w:rsidRPr="002772FF" w:rsidRDefault="00E0240E" w:rsidP="002E24E8">
            <w:pPr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  <w:r w:rsidRPr="00E0240E">
              <w:rPr>
                <w:rFonts w:ascii="Times New Roman" w:hAnsi="Times New Roman" w:cs="Times New Roman"/>
                <w:color w:val="000000" w:themeColor="text1"/>
              </w:rPr>
              <w:t>По числу чел-экз. (более 9 чел./экз. - максимально минус 10 баллов).</w:t>
            </w:r>
          </w:p>
        </w:tc>
        <w:tc>
          <w:tcPr>
            <w:tcW w:w="676" w:type="pct"/>
            <w:gridSpan w:val="2"/>
            <w:vAlign w:val="center"/>
          </w:tcPr>
          <w:p w:rsidR="002772FF" w:rsidRDefault="006D467F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минус 10 баллов</w:t>
            </w:r>
          </w:p>
        </w:tc>
      </w:tr>
      <w:tr w:rsidR="002772FF" w:rsidRPr="00394294" w:rsidTr="0083656A">
        <w:tc>
          <w:tcPr>
            <w:tcW w:w="1460" w:type="pct"/>
          </w:tcPr>
          <w:p w:rsidR="002772FF" w:rsidRPr="002772FF" w:rsidRDefault="002772FF" w:rsidP="002772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2FF">
              <w:rPr>
                <w:rFonts w:ascii="Times New Roman" w:hAnsi="Times New Roman" w:cs="Times New Roman"/>
                <w:color w:val="000000" w:themeColor="text1"/>
              </w:rPr>
              <w:t xml:space="preserve">4. Участники ГИА-9, которые сдавали экзамены в аудиториях не в соответствии с </w:t>
            </w:r>
            <w:r w:rsidRPr="002772F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автоматизированным распределением  </w:t>
            </w:r>
            <w:r w:rsidRPr="002772FF">
              <w:rPr>
                <w:rFonts w:ascii="Times New Roman" w:hAnsi="Times New Roman" w:cs="Times New Roman"/>
                <w:color w:val="000000" w:themeColor="text1"/>
              </w:rPr>
              <w:br/>
              <w:t>по аудиториям ППЭ</w:t>
            </w:r>
            <w:r w:rsidR="002E24E8">
              <w:rPr>
                <w:rStyle w:val="ad"/>
                <w:rFonts w:ascii="Times New Roman" w:hAnsi="Times New Roman" w:cs="Times New Roman"/>
                <w:color w:val="000000" w:themeColor="text1"/>
              </w:rPr>
              <w:footnoteReference w:id="40"/>
            </w:r>
          </w:p>
        </w:tc>
        <w:tc>
          <w:tcPr>
            <w:tcW w:w="2864" w:type="pct"/>
          </w:tcPr>
          <w:p w:rsidR="002772FF" w:rsidRPr="002772FF" w:rsidRDefault="002772FF" w:rsidP="006D46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2FF">
              <w:rPr>
                <w:rFonts w:ascii="Times New Roman" w:hAnsi="Times New Roman" w:cs="Times New Roman"/>
                <w:color w:val="000000" w:themeColor="text1"/>
              </w:rPr>
              <w:lastRenderedPageBreak/>
              <w:t>По числу чел./экз. (более 19 чел./экз. – максимально минус 1</w:t>
            </w:r>
            <w:r w:rsidR="006D467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2772FF">
              <w:rPr>
                <w:rFonts w:ascii="Times New Roman" w:hAnsi="Times New Roman" w:cs="Times New Roman"/>
                <w:color w:val="000000" w:themeColor="text1"/>
              </w:rPr>
              <w:t xml:space="preserve"> баллов)</w:t>
            </w:r>
          </w:p>
        </w:tc>
        <w:tc>
          <w:tcPr>
            <w:tcW w:w="676" w:type="pct"/>
            <w:gridSpan w:val="2"/>
            <w:vAlign w:val="center"/>
          </w:tcPr>
          <w:p w:rsidR="002772FF" w:rsidRDefault="006D467F" w:rsidP="006D467F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минус 10 баллов</w:t>
            </w:r>
          </w:p>
        </w:tc>
      </w:tr>
      <w:tr w:rsidR="002772FF" w:rsidRPr="00394294" w:rsidTr="0083656A">
        <w:tc>
          <w:tcPr>
            <w:tcW w:w="1460" w:type="pct"/>
          </w:tcPr>
          <w:p w:rsidR="002772FF" w:rsidRPr="002772FF" w:rsidRDefault="002772FF" w:rsidP="002772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2F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5. Восстановление РИС из резервной копии </w:t>
            </w:r>
            <w:r w:rsidRPr="002772FF">
              <w:rPr>
                <w:rFonts w:ascii="Times New Roman" w:hAnsi="Times New Roman" w:cs="Times New Roman"/>
                <w:color w:val="000000" w:themeColor="text1"/>
              </w:rPr>
              <w:br/>
              <w:t xml:space="preserve">(без согласования с ФГБУ «ФЦТ»)  </w:t>
            </w:r>
            <w:r w:rsidRPr="002772FF">
              <w:rPr>
                <w:rFonts w:ascii="Times New Roman" w:hAnsi="Times New Roman" w:cs="Times New Roman"/>
                <w:color w:val="000000" w:themeColor="text1"/>
              </w:rPr>
              <w:br/>
              <w:t>с нарушением   работоспособности системы синхронизации данных</w:t>
            </w:r>
          </w:p>
        </w:tc>
        <w:tc>
          <w:tcPr>
            <w:tcW w:w="2864" w:type="pct"/>
          </w:tcPr>
          <w:p w:rsidR="002772FF" w:rsidRPr="002772FF" w:rsidRDefault="002772FF" w:rsidP="009679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2FF">
              <w:rPr>
                <w:rFonts w:ascii="Times New Roman" w:hAnsi="Times New Roman" w:cs="Times New Roman"/>
                <w:color w:val="000000" w:themeColor="text1"/>
              </w:rPr>
              <w:t xml:space="preserve">Наличие факта </w:t>
            </w:r>
          </w:p>
        </w:tc>
        <w:tc>
          <w:tcPr>
            <w:tcW w:w="676" w:type="pct"/>
            <w:gridSpan w:val="2"/>
            <w:vAlign w:val="center"/>
          </w:tcPr>
          <w:p w:rsidR="002772FF" w:rsidRDefault="002772FF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минус 15 баллов</w:t>
            </w:r>
          </w:p>
        </w:tc>
      </w:tr>
      <w:tr w:rsidR="002772FF" w:rsidRPr="00394294" w:rsidTr="0083656A">
        <w:tc>
          <w:tcPr>
            <w:tcW w:w="1460" w:type="pct"/>
          </w:tcPr>
          <w:p w:rsidR="002772FF" w:rsidRPr="002772FF" w:rsidRDefault="002772FF" w:rsidP="007E2B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2FF">
              <w:rPr>
                <w:rFonts w:ascii="Times New Roman" w:hAnsi="Times New Roman" w:cs="Times New Roman"/>
                <w:color w:val="000000" w:themeColor="text1"/>
              </w:rPr>
              <w:t>6. Наличие двойных действующих результатов ГИА-9 у участников экзаменов</w:t>
            </w:r>
            <w:r w:rsidR="003C4618">
              <w:t xml:space="preserve"> </w:t>
            </w:r>
            <w:r w:rsidR="007E2BFE">
              <w:rPr>
                <w:rFonts w:ascii="Times New Roman" w:hAnsi="Times New Roman" w:cs="Times New Roman"/>
                <w:color w:val="000000" w:themeColor="text1"/>
              </w:rPr>
              <w:t>по состоянию на 10 августа 2020 года</w:t>
            </w:r>
          </w:p>
        </w:tc>
        <w:tc>
          <w:tcPr>
            <w:tcW w:w="2864" w:type="pct"/>
          </w:tcPr>
          <w:p w:rsidR="002772FF" w:rsidRPr="002772FF" w:rsidRDefault="002772FF" w:rsidP="00967944">
            <w:pPr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  <w:r w:rsidRPr="002772FF">
              <w:rPr>
                <w:rFonts w:ascii="Times New Roman" w:hAnsi="Times New Roman" w:cs="Times New Roman"/>
                <w:color w:val="000000" w:themeColor="text1"/>
              </w:rPr>
              <w:t>Наличие факта</w:t>
            </w:r>
          </w:p>
        </w:tc>
        <w:tc>
          <w:tcPr>
            <w:tcW w:w="676" w:type="pct"/>
            <w:gridSpan w:val="2"/>
            <w:vAlign w:val="center"/>
          </w:tcPr>
          <w:p w:rsidR="002772FF" w:rsidRDefault="006D467F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минус 5 баллов</w:t>
            </w:r>
          </w:p>
        </w:tc>
      </w:tr>
      <w:tr w:rsidR="0088263B" w:rsidRPr="00394294" w:rsidTr="0083656A">
        <w:tc>
          <w:tcPr>
            <w:tcW w:w="4324" w:type="pct"/>
            <w:gridSpan w:val="2"/>
            <w:shd w:val="clear" w:color="auto" w:fill="FDE9D9" w:themeFill="accent6" w:themeFillTint="33"/>
          </w:tcPr>
          <w:p w:rsidR="0088263B" w:rsidRPr="00394294" w:rsidRDefault="0052492E" w:rsidP="00BD6C30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88263B" w:rsidRPr="00394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.Эффективность осуществления контроля (надзора) за соблюдением законодательства Российской Федерации в области образования при проведении </w:t>
            </w:r>
            <w:r w:rsidR="00BD6C30">
              <w:rPr>
                <w:rFonts w:ascii="Times New Roman" w:hAnsi="Times New Roman" w:cs="Times New Roman"/>
                <w:b/>
                <w:sz w:val="28"/>
                <w:szCs w:val="28"/>
              </w:rPr>
              <w:t>ГИА-11</w:t>
            </w:r>
          </w:p>
        </w:tc>
        <w:tc>
          <w:tcPr>
            <w:tcW w:w="676" w:type="pct"/>
            <w:gridSpan w:val="2"/>
            <w:shd w:val="clear" w:color="auto" w:fill="FDE9D9" w:themeFill="accent6" w:themeFillTint="33"/>
            <w:vAlign w:val="center"/>
          </w:tcPr>
          <w:p w:rsidR="0088263B" w:rsidRPr="00394294" w:rsidRDefault="0088263B" w:rsidP="0088263B">
            <w:pPr>
              <w:pStyle w:val="a4"/>
              <w:tabs>
                <w:tab w:val="left" w:pos="-74"/>
              </w:tabs>
              <w:ind w:left="-7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200 баллов</w:t>
            </w:r>
          </w:p>
        </w:tc>
      </w:tr>
      <w:tr w:rsidR="00B232FE" w:rsidRPr="00394294" w:rsidTr="0083656A">
        <w:tc>
          <w:tcPr>
            <w:tcW w:w="1460" w:type="pct"/>
          </w:tcPr>
          <w:p w:rsidR="00B232FE" w:rsidRPr="00B232FE" w:rsidRDefault="00B232FE" w:rsidP="0028285C">
            <w:pPr>
              <w:tabs>
                <w:tab w:val="left" w:pos="318"/>
                <w:tab w:val="left" w:pos="1695"/>
              </w:tabs>
              <w:rPr>
                <w:rFonts w:ascii="Times New Roman" w:hAnsi="Times New Roman" w:cs="Times New Roman"/>
                <w:b/>
              </w:rPr>
            </w:pPr>
            <w:r w:rsidRPr="00394294">
              <w:rPr>
                <w:rFonts w:ascii="Times New Roman" w:hAnsi="Times New Roman" w:cs="Times New Roman"/>
              </w:rPr>
              <w:t xml:space="preserve">1. Правоприменительная практика части 4 статьи 19.30 Кодекса Российской Федерации </w:t>
            </w:r>
            <w:r w:rsidR="00430F54">
              <w:rPr>
                <w:rFonts w:ascii="Times New Roman" w:hAnsi="Times New Roman" w:cs="Times New Roman"/>
              </w:rPr>
              <w:br/>
            </w:r>
            <w:r w:rsidRPr="00394294">
              <w:rPr>
                <w:rFonts w:ascii="Times New Roman" w:hAnsi="Times New Roman" w:cs="Times New Roman"/>
              </w:rPr>
              <w:t xml:space="preserve">об административных правонарушениях </w:t>
            </w:r>
            <w:r w:rsidR="00C5676E">
              <w:rPr>
                <w:rFonts w:ascii="Times New Roman" w:hAnsi="Times New Roman" w:cs="Times New Roman"/>
              </w:rPr>
              <w:br/>
            </w:r>
            <w:r w:rsidRPr="004E2C2C">
              <w:rPr>
                <w:rFonts w:ascii="Times New Roman" w:hAnsi="Times New Roman" w:cs="Times New Roman"/>
                <w:b/>
              </w:rPr>
              <w:t>в отношении участников ГИА</w:t>
            </w:r>
            <w:r w:rsidR="00804EA0">
              <w:rPr>
                <w:rFonts w:ascii="Times New Roman" w:hAnsi="Times New Roman" w:cs="Times New Roman"/>
                <w:b/>
              </w:rPr>
              <w:t>-11</w:t>
            </w:r>
            <w:r>
              <w:rPr>
                <w:rStyle w:val="ad"/>
                <w:rFonts w:ascii="Times New Roman" w:hAnsi="Times New Roman" w:cs="Times New Roman"/>
                <w:b/>
              </w:rPr>
              <w:footnoteReference w:id="41"/>
            </w:r>
          </w:p>
          <w:p w:rsidR="00B232FE" w:rsidRPr="00394294" w:rsidRDefault="00B232FE" w:rsidP="0028285C">
            <w:pPr>
              <w:tabs>
                <w:tab w:val="left" w:pos="825"/>
                <w:tab w:val="left" w:pos="16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pct"/>
          </w:tcPr>
          <w:p w:rsidR="00B232FE" w:rsidRPr="00394294" w:rsidRDefault="00B232FE" w:rsidP="0028285C">
            <w:pPr>
              <w:pStyle w:val="a4"/>
              <w:tabs>
                <w:tab w:val="left" w:pos="825"/>
                <w:tab w:val="left" w:pos="1695"/>
              </w:tabs>
              <w:ind w:left="67"/>
              <w:jc w:val="both"/>
              <w:rPr>
                <w:rFonts w:ascii="Times New Roman" w:hAnsi="Times New Roman" w:cs="Times New Roman"/>
              </w:rPr>
            </w:pPr>
            <w:r w:rsidRPr="00394294">
              <w:rPr>
                <w:rFonts w:ascii="Times New Roman" w:hAnsi="Times New Roman" w:cs="Times New Roman"/>
              </w:rPr>
              <w:t>Сумма значений</w:t>
            </w:r>
            <w:r>
              <w:rPr>
                <w:rStyle w:val="ad"/>
                <w:rFonts w:ascii="Times New Roman" w:hAnsi="Times New Roman" w:cs="Times New Roman"/>
              </w:rPr>
              <w:footnoteReference w:id="42"/>
            </w:r>
            <w:r w:rsidRPr="00394294">
              <w:rPr>
                <w:rFonts w:ascii="Times New Roman" w:hAnsi="Times New Roman" w:cs="Times New Roman"/>
              </w:rPr>
              <w:t>:</w:t>
            </w:r>
          </w:p>
          <w:p w:rsidR="00B232FE" w:rsidRPr="00394294" w:rsidRDefault="00B232FE" w:rsidP="0028285C">
            <w:pPr>
              <w:pStyle w:val="a4"/>
              <w:tabs>
                <w:tab w:val="left" w:pos="825"/>
                <w:tab w:val="left" w:pos="1695"/>
              </w:tabs>
              <w:ind w:left="67"/>
              <w:jc w:val="both"/>
              <w:rPr>
                <w:rFonts w:ascii="Times New Roman" w:hAnsi="Times New Roman" w:cs="Times New Roman"/>
              </w:rPr>
            </w:pPr>
          </w:p>
          <w:p w:rsidR="00B232FE" w:rsidRPr="00394294" w:rsidRDefault="00691A69" w:rsidP="0028285C">
            <w:pPr>
              <w:pStyle w:val="a4"/>
              <w:tabs>
                <w:tab w:val="left" w:pos="-108"/>
              </w:tabs>
              <w:ind w:left="-74" w:hanging="34"/>
              <w:jc w:val="both"/>
              <w:rPr>
                <w:rFonts w:ascii="Times New Roman" w:eastAsiaTheme="minorEastAsia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Кол-во протоколов,</m:t>
                        </m:r>
                        <m:ctrlPr>
                          <w:rPr>
                            <w:rFonts w:ascii="Cambria Math" w:eastAsia="Cambria Math" w:hAnsi="Cambria Math" w:cs="Times New Roman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 xml:space="preserve">составленных в соответствии </m:t>
                        </m:r>
                        <m:ctrlPr>
                          <w:rPr>
                            <w:rFonts w:ascii="Cambria Math" w:eastAsia="Cambria Math" w:hAnsi="Cambria Math" w:cs="Times New Roman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 xml:space="preserve">с частью 4 ст.19.30 КоАП 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Кол-во участников ГИА-11, чьи результаты были аннулированы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 xml:space="preserve">за нарушение Порядка ГИА 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х 20</m:t>
                </m:r>
              </m:oMath>
            </m:oMathPara>
          </w:p>
          <w:p w:rsidR="00B232FE" w:rsidRPr="00394294" w:rsidRDefault="00B232FE" w:rsidP="0028285C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  <w:p w:rsidR="00B232FE" w:rsidRPr="00394294" w:rsidRDefault="00691A69" w:rsidP="0028285C">
            <w:pPr>
              <w:tabs>
                <w:tab w:val="left" w:pos="34"/>
              </w:tabs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Кол-во протоколов, составленных в соответствии с</m:t>
                        </m:r>
                        <m:ctrlPr>
                          <w:rPr>
                            <w:rFonts w:ascii="Cambria Math" w:eastAsia="Cambria Math" w:hAnsi="Cambria Math" w:cs="Times New Roman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частью 4 ст. 19.30 КоАП, принятых судами  к рассмотрению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eqArrPr>
                      <m:e>
                        <m:eqArr>
                          <m:eqArr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eqArr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 xml:space="preserve">Кол-во протоколов, составленных </m:t>
                            </m:r>
                          </m: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 xml:space="preserve">в соответствии с частью 4 ст. 19.30 КоАП </m:t>
                            </m:r>
                          </m:e>
                        </m:eqArr>
                        <m:r>
                          <w:rPr>
                            <w:rFonts w:ascii="Cambria Math" w:hAnsi="Cambria Math" w:cs="Times New Roman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и направленных в суд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х 10</m:t>
                </m:r>
              </m:oMath>
            </m:oMathPara>
          </w:p>
          <w:p w:rsidR="00B232FE" w:rsidRPr="00394294" w:rsidRDefault="00B232FE" w:rsidP="0028285C">
            <w:pPr>
              <w:rPr>
                <w:rFonts w:ascii="Times New Roman" w:hAnsi="Times New Roman" w:cs="Times New Roman"/>
              </w:rPr>
            </w:pPr>
          </w:p>
          <w:p w:rsidR="00B232FE" w:rsidRPr="00394294" w:rsidRDefault="00B232FE" w:rsidP="0028285C">
            <w:pPr>
              <w:tabs>
                <w:tab w:val="left" w:pos="2528"/>
              </w:tabs>
              <w:rPr>
                <w:rFonts w:ascii="Times New Roman" w:eastAsiaTheme="minorEastAsia" w:hAnsi="Times New Roman" w:cs="Times New Roman"/>
              </w:rPr>
            </w:pPr>
            <w:r w:rsidRPr="00394294">
              <w:rPr>
                <w:rFonts w:ascii="Times New Roman" w:hAnsi="Times New Roman" w:cs="Times New Roman"/>
              </w:rPr>
              <w:lastRenderedPageBreak/>
              <w:tab/>
            </w:r>
            <w:r w:rsidRPr="00394294">
              <w:rPr>
                <w:rFonts w:ascii="Times New Roman" w:hAnsi="Times New Roman" w:cs="Times New Roman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Кол-во протоколов, составленных в соответствии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с частью 4 ст. 19.30 КоАП , принятых КДН к рассмотрению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 xml:space="preserve">Кол-во протоколов, составленных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 xml:space="preserve">в соответствии с частью 4 ст. 19.30 КоАП </m:t>
                        </m:r>
                        <m:ctrlPr>
                          <w:rPr>
                            <w:rFonts w:ascii="Cambria Math" w:eastAsia="Cambria Math" w:hAnsi="Cambria Math" w:cs="Times New Roman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и направленных в КДН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х 10</m:t>
                </m:r>
              </m:oMath>
            </m:oMathPara>
          </w:p>
          <w:p w:rsidR="00B232FE" w:rsidRDefault="00B232FE" w:rsidP="0028285C">
            <w:pPr>
              <w:tabs>
                <w:tab w:val="left" w:pos="2528"/>
              </w:tabs>
              <w:rPr>
                <w:rFonts w:ascii="Times New Roman" w:hAnsi="Times New Roman" w:cs="Times New Roman"/>
              </w:rPr>
            </w:pPr>
          </w:p>
          <w:p w:rsidR="00F76EE7" w:rsidRDefault="00F76EE7" w:rsidP="0028285C">
            <w:pPr>
              <w:tabs>
                <w:tab w:val="left" w:pos="2528"/>
              </w:tabs>
              <w:rPr>
                <w:rFonts w:ascii="Times New Roman" w:hAnsi="Times New Roman" w:cs="Times New Roman"/>
              </w:rPr>
            </w:pPr>
          </w:p>
          <w:p w:rsidR="00F76EE7" w:rsidRPr="00394294" w:rsidRDefault="00691A69" w:rsidP="00F76EE7">
            <w:pPr>
              <w:pStyle w:val="a4"/>
              <w:tabs>
                <w:tab w:val="left" w:pos="-108"/>
              </w:tabs>
              <w:ind w:left="-74" w:hanging="34"/>
              <w:jc w:val="both"/>
              <w:rPr>
                <w:rFonts w:ascii="Times New Roman" w:eastAsiaTheme="minorEastAsia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Кол-во протоколов,</m:t>
                        </m:r>
                        <m:ctrlPr>
                          <w:rPr>
                            <w:rFonts w:ascii="Cambria Math" w:eastAsia="Cambria Math" w:hAnsi="Cambria Math" w:cs="Times New Roman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 xml:space="preserve">составленных в соответствии </m:t>
                        </m:r>
                        <m:ctrlPr>
                          <w:rPr>
                            <w:rFonts w:ascii="Cambria Math" w:eastAsia="Cambria Math" w:hAnsi="Cambria Math" w:cs="Times New Roman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с частью 4 ст.19.30 КоАП,  по которым вынесены положительные решения суда</m:t>
                        </m:r>
                        <m:r>
                          <w:rPr>
                            <w:rStyle w:val="ad"/>
                            <w:rFonts w:ascii="Cambria Math" w:hAnsi="Cambria Math" w:cs="Times New Roman"/>
                            <w:i/>
                          </w:rPr>
                          <w:footnoteReference w:id="43"/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Кол-во протоколов, составленных в соответствии с частью 4 ст.19.30 КоАП,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принятых судами к рассмотрению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х 5</m:t>
                </m:r>
              </m:oMath>
            </m:oMathPara>
          </w:p>
          <w:p w:rsidR="00F76EE7" w:rsidRDefault="00F76EE7" w:rsidP="0028285C">
            <w:pPr>
              <w:tabs>
                <w:tab w:val="left" w:pos="2528"/>
              </w:tabs>
              <w:rPr>
                <w:rFonts w:ascii="Times New Roman" w:hAnsi="Times New Roman" w:cs="Times New Roman"/>
              </w:rPr>
            </w:pPr>
          </w:p>
          <w:p w:rsidR="00F76EE7" w:rsidRDefault="00F76EE7" w:rsidP="0028285C">
            <w:pPr>
              <w:tabs>
                <w:tab w:val="left" w:pos="2528"/>
              </w:tabs>
              <w:rPr>
                <w:rFonts w:ascii="Times New Roman" w:hAnsi="Times New Roman" w:cs="Times New Roman"/>
              </w:rPr>
            </w:pPr>
          </w:p>
          <w:p w:rsidR="00F76EE7" w:rsidRDefault="00F76EE7" w:rsidP="0028285C">
            <w:pPr>
              <w:tabs>
                <w:tab w:val="left" w:pos="2528"/>
              </w:tabs>
              <w:rPr>
                <w:rFonts w:ascii="Times New Roman" w:hAnsi="Times New Roman" w:cs="Times New Roman"/>
              </w:rPr>
            </w:pPr>
          </w:p>
          <w:p w:rsidR="00F76EE7" w:rsidRPr="00394294" w:rsidRDefault="00691A69" w:rsidP="00F76EE7">
            <w:pPr>
              <w:pStyle w:val="a4"/>
              <w:tabs>
                <w:tab w:val="left" w:pos="-108"/>
              </w:tabs>
              <w:ind w:left="-74" w:hanging="34"/>
              <w:jc w:val="both"/>
              <w:rPr>
                <w:rFonts w:ascii="Times New Roman" w:eastAsiaTheme="minorEastAsia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Кол-во протоколов,</m:t>
                        </m:r>
                        <m:ctrlPr>
                          <w:rPr>
                            <w:rFonts w:ascii="Cambria Math" w:eastAsia="Cambria Math" w:hAnsi="Cambria Math" w:cs="Times New Roman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 xml:space="preserve">составленных в соответствии </m:t>
                        </m:r>
                        <m:ctrlPr>
                          <w:rPr>
                            <w:rFonts w:ascii="Cambria Math" w:eastAsia="Cambria Math" w:hAnsi="Cambria Math" w:cs="Times New Roman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с частью 4 ст.19.30 КоАП, по которым вынесены положительные решения КДН</m:t>
                        </m:r>
                        <m:r>
                          <w:rPr>
                            <w:rStyle w:val="ad"/>
                            <w:rFonts w:ascii="Cambria Math" w:hAnsi="Cambria Math" w:cs="Times New Roman"/>
                            <w:i/>
                          </w:rPr>
                          <w:footnoteReference w:id="44"/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 xml:space="preserve">Кол-во протоколов, составленных в соответствии с частью 4 ст.19.30 КоАП,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 xml:space="preserve">принятых КДН к рассмотрению 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х 5</m:t>
                </m:r>
              </m:oMath>
            </m:oMathPara>
          </w:p>
          <w:p w:rsidR="00F76EE7" w:rsidRPr="00394294" w:rsidRDefault="00F76EE7" w:rsidP="0028285C">
            <w:pPr>
              <w:tabs>
                <w:tab w:val="left" w:pos="25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gridSpan w:val="2"/>
            <w:vAlign w:val="center"/>
          </w:tcPr>
          <w:p w:rsidR="00B232FE" w:rsidRPr="00394294" w:rsidRDefault="00B232FE" w:rsidP="0028285C">
            <w:pPr>
              <w:pStyle w:val="a4"/>
              <w:tabs>
                <w:tab w:val="left" w:pos="825"/>
                <w:tab w:val="left" w:pos="1695"/>
              </w:tabs>
              <w:ind w:left="67"/>
              <w:jc w:val="center"/>
              <w:rPr>
                <w:rFonts w:ascii="Times New Roman" w:hAnsi="Times New Roman" w:cs="Times New Roman"/>
              </w:rPr>
            </w:pPr>
          </w:p>
          <w:p w:rsidR="00B232FE" w:rsidRPr="00394294" w:rsidRDefault="00B232FE" w:rsidP="0028285C">
            <w:pPr>
              <w:jc w:val="center"/>
              <w:rPr>
                <w:rFonts w:ascii="Times New Roman" w:hAnsi="Times New Roman" w:cs="Times New Roman"/>
              </w:rPr>
            </w:pPr>
          </w:p>
          <w:p w:rsidR="00B232FE" w:rsidRPr="00394294" w:rsidRDefault="00B232FE" w:rsidP="0028285C">
            <w:pPr>
              <w:jc w:val="center"/>
              <w:rPr>
                <w:rFonts w:ascii="Times New Roman" w:hAnsi="Times New Roman" w:cs="Times New Roman"/>
              </w:rPr>
            </w:pPr>
          </w:p>
          <w:p w:rsidR="00B232FE" w:rsidRPr="00394294" w:rsidRDefault="00B232FE" w:rsidP="0028285C">
            <w:pPr>
              <w:jc w:val="center"/>
              <w:rPr>
                <w:rFonts w:ascii="Times New Roman" w:hAnsi="Times New Roman" w:cs="Times New Roman"/>
              </w:rPr>
            </w:pPr>
          </w:p>
          <w:p w:rsidR="00B232FE" w:rsidRPr="00394294" w:rsidRDefault="00B232FE" w:rsidP="0028285C">
            <w:pPr>
              <w:jc w:val="center"/>
              <w:rPr>
                <w:rFonts w:ascii="Times New Roman" w:hAnsi="Times New Roman" w:cs="Times New Roman"/>
              </w:rPr>
            </w:pPr>
          </w:p>
          <w:p w:rsidR="00B232FE" w:rsidRPr="00394294" w:rsidRDefault="00B232FE" w:rsidP="0028285C">
            <w:pPr>
              <w:jc w:val="center"/>
              <w:rPr>
                <w:rFonts w:ascii="Times New Roman" w:hAnsi="Times New Roman" w:cs="Times New Roman"/>
              </w:rPr>
            </w:pPr>
            <w:r w:rsidRPr="00394294">
              <w:rPr>
                <w:rFonts w:ascii="Times New Roman" w:hAnsi="Times New Roman" w:cs="Times New Roman"/>
              </w:rPr>
              <w:t xml:space="preserve">50 </w:t>
            </w:r>
            <m:oMath>
              <m:r>
                <m:rPr>
                  <m:sty m:val="b"/>
                </m:rPr>
                <w:rPr>
                  <w:rFonts w:ascii="Cambria Math" w:hAnsi="Cambria Math" w:cs="Times New Roman"/>
                </w:rPr>
                <m:t>баллов</m:t>
              </m:r>
            </m:oMath>
          </w:p>
        </w:tc>
      </w:tr>
      <w:tr w:rsidR="00B232FE" w:rsidRPr="00394294" w:rsidTr="0083656A">
        <w:tc>
          <w:tcPr>
            <w:tcW w:w="1460" w:type="pct"/>
          </w:tcPr>
          <w:p w:rsidR="00B232FE" w:rsidRPr="00430F54" w:rsidRDefault="00B232FE" w:rsidP="006E09BC">
            <w:pPr>
              <w:tabs>
                <w:tab w:val="left" w:pos="318"/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Pr="00F444D2">
              <w:rPr>
                <w:rFonts w:ascii="Times New Roman" w:hAnsi="Times New Roman" w:cs="Times New Roman"/>
              </w:rPr>
              <w:t xml:space="preserve">Правоприменительная практика части 4 статьи 19.30 Кодекса Российской Федерации </w:t>
            </w:r>
            <w:r w:rsidR="00430F54">
              <w:rPr>
                <w:rFonts w:ascii="Times New Roman" w:hAnsi="Times New Roman" w:cs="Times New Roman"/>
              </w:rPr>
              <w:br/>
            </w:r>
            <w:r w:rsidRPr="00F444D2">
              <w:rPr>
                <w:rFonts w:ascii="Times New Roman" w:hAnsi="Times New Roman" w:cs="Times New Roman"/>
              </w:rPr>
              <w:t xml:space="preserve">об административных правонарушениях </w:t>
            </w:r>
            <w:r>
              <w:rPr>
                <w:rFonts w:ascii="Times New Roman" w:hAnsi="Times New Roman" w:cs="Times New Roman"/>
              </w:rPr>
              <w:t xml:space="preserve">и иных управленческих решений </w:t>
            </w:r>
            <w:r w:rsidRPr="004E2C2C">
              <w:rPr>
                <w:rFonts w:ascii="Times New Roman" w:hAnsi="Times New Roman" w:cs="Times New Roman"/>
                <w:b/>
              </w:rPr>
              <w:t>в отношении лиц, привлекаемых к проведению ГИА</w:t>
            </w:r>
            <w:r w:rsidR="00804EA0">
              <w:rPr>
                <w:rFonts w:ascii="Times New Roman" w:hAnsi="Times New Roman" w:cs="Times New Roman"/>
                <w:b/>
              </w:rPr>
              <w:t>-11</w:t>
            </w:r>
            <w:r w:rsidRPr="004E2C2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допустивших нарушение Порядка ГИА</w:t>
            </w:r>
            <w:r>
              <w:rPr>
                <w:rStyle w:val="ad"/>
                <w:rFonts w:ascii="Times New Roman" w:hAnsi="Times New Roman" w:cs="Times New Roman"/>
              </w:rPr>
              <w:footnoteReference w:id="45"/>
            </w:r>
          </w:p>
        </w:tc>
        <w:tc>
          <w:tcPr>
            <w:tcW w:w="2864" w:type="pct"/>
          </w:tcPr>
          <w:p w:rsidR="00B232FE" w:rsidRDefault="00B232FE" w:rsidP="0028285C">
            <w:pPr>
              <w:pStyle w:val="a4"/>
              <w:tabs>
                <w:tab w:val="left" w:pos="825"/>
                <w:tab w:val="left" w:pos="1695"/>
              </w:tabs>
              <w:ind w:left="67"/>
              <w:jc w:val="both"/>
              <w:rPr>
                <w:rFonts w:ascii="Times New Roman" w:hAnsi="Times New Roman" w:cs="Times New Roman"/>
              </w:rPr>
            </w:pPr>
          </w:p>
          <w:p w:rsidR="00B232FE" w:rsidRDefault="00691A69" w:rsidP="0028285C">
            <w:pPr>
              <w:pStyle w:val="a4"/>
              <w:tabs>
                <w:tab w:val="left" w:pos="825"/>
                <w:tab w:val="left" w:pos="1695"/>
              </w:tabs>
              <w:ind w:left="67"/>
              <w:jc w:val="both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Общее кол-во положительных решений судов</m:t>
                        </m:r>
                        <m:r>
                          <m:rPr>
                            <m:sty m:val="p"/>
                          </m:rPr>
                          <w:rPr>
                            <w:rStyle w:val="ad"/>
                            <w:rFonts w:ascii="Cambria Math" w:hAnsi="Cambria Math" w:cs="Times New Roman"/>
                          </w:rPr>
                          <w:footnoteReference w:id="46"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, согласно протоколам,</m:t>
                        </m:r>
                        <m:ctrlPr>
                          <w:rPr>
                            <w:rFonts w:ascii="Cambria Math" w:eastAsia="Cambria Math" w:hAnsi="Cambria Math" w:cs="Times New Roman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 xml:space="preserve">составленным в соответствии </m:t>
                        </m:r>
                        <m:ctrlPr>
                          <w:rPr>
                            <w:rFonts w:ascii="Cambria Math" w:eastAsia="Cambria Math" w:hAnsi="Cambria Math" w:cs="Times New Roman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 xml:space="preserve">с частью 4 ст.19.30 КоАП,  и иных мер дисциплинарного воздействия 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 xml:space="preserve">Кол-во лиц,  допустивших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 xml:space="preserve"> нарушения Порядка ГИА </m:t>
                        </m:r>
                      </m:e>
                    </m:eqArr>
                  </m:den>
                </m:f>
                <m:r>
                  <w:rPr>
                    <w:rFonts w:ascii="Cambria Math" w:hAnsi="Cambria Math" w:cs="Times New Roman"/>
                  </w:rPr>
                  <m:t>х 50</m:t>
                </m:r>
              </m:oMath>
            </m:oMathPara>
          </w:p>
          <w:p w:rsidR="00B232FE" w:rsidRPr="00394294" w:rsidRDefault="00B232FE" w:rsidP="0028285C">
            <w:pPr>
              <w:pStyle w:val="a4"/>
              <w:tabs>
                <w:tab w:val="left" w:pos="825"/>
                <w:tab w:val="left" w:pos="1695"/>
              </w:tabs>
              <w:ind w:left="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gridSpan w:val="2"/>
            <w:vAlign w:val="center"/>
          </w:tcPr>
          <w:p w:rsidR="00B232FE" w:rsidRPr="00394294" w:rsidRDefault="00B232FE" w:rsidP="0028285C">
            <w:pPr>
              <w:pStyle w:val="a4"/>
              <w:tabs>
                <w:tab w:val="left" w:pos="825"/>
                <w:tab w:val="left" w:pos="1695"/>
              </w:tabs>
              <w:ind w:left="67"/>
              <w:jc w:val="center"/>
              <w:rPr>
                <w:rFonts w:ascii="Times New Roman" w:hAnsi="Times New Roman" w:cs="Times New Roman"/>
              </w:rPr>
            </w:pPr>
            <w:r w:rsidRPr="004E2C2C">
              <w:rPr>
                <w:rFonts w:ascii="Times New Roman" w:hAnsi="Times New Roman" w:cs="Times New Roman"/>
              </w:rPr>
              <w:t>50 баллов</w:t>
            </w:r>
          </w:p>
        </w:tc>
      </w:tr>
      <w:tr w:rsidR="00B232FE" w:rsidRPr="00394294" w:rsidTr="0083656A">
        <w:tc>
          <w:tcPr>
            <w:tcW w:w="1460" w:type="pct"/>
          </w:tcPr>
          <w:p w:rsidR="00B232FE" w:rsidRPr="00B232FE" w:rsidRDefault="00B232FE" w:rsidP="0028285C">
            <w:pPr>
              <w:tabs>
                <w:tab w:val="left" w:pos="825"/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9429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4294">
              <w:rPr>
                <w:rFonts w:ascii="Times New Roman" w:hAnsi="Times New Roman" w:cs="Times New Roman"/>
              </w:rPr>
              <w:t xml:space="preserve">Проведение региональных перепроверок </w:t>
            </w:r>
            <w:r w:rsidRPr="00394294">
              <w:rPr>
                <w:rFonts w:ascii="Times New Roman" w:hAnsi="Times New Roman" w:cs="Times New Roman"/>
              </w:rPr>
              <w:lastRenderedPageBreak/>
              <w:t>отдельных экзаменационных работ участников ЕГЭ, попавших в зоны риска</w:t>
            </w:r>
            <w:r>
              <w:rPr>
                <w:rStyle w:val="ad"/>
                <w:rFonts w:ascii="Times New Roman" w:hAnsi="Times New Roman" w:cs="Times New Roman"/>
              </w:rPr>
              <w:footnoteReference w:id="47"/>
            </w:r>
          </w:p>
          <w:p w:rsidR="00B232FE" w:rsidRPr="00394294" w:rsidRDefault="00B232FE" w:rsidP="0028285C">
            <w:pPr>
              <w:tabs>
                <w:tab w:val="left" w:pos="825"/>
                <w:tab w:val="left" w:pos="16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64" w:type="pct"/>
          </w:tcPr>
          <w:p w:rsidR="00B232FE" w:rsidRPr="00394294" w:rsidRDefault="00B232FE" w:rsidP="00B232FE">
            <w:pPr>
              <w:tabs>
                <w:tab w:val="left" w:pos="0"/>
              </w:tabs>
              <w:rPr>
                <w:rFonts w:ascii="Times New Roman" w:eastAsiaTheme="minorEastAsia" w:hAnsi="Times New Roman" w:cs="Times New Roman"/>
              </w:rPr>
            </w:pPr>
            <w:r w:rsidRPr="00394294">
              <w:rPr>
                <w:rFonts w:ascii="Times New Roman" w:hAnsi="Times New Roman" w:cs="Times New Roman"/>
              </w:rPr>
              <w:lastRenderedPageBreak/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 xml:space="preserve">Кол-во проведенных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региональных перепроверок</m:t>
                        </m:r>
                        <m:ctrlPr>
                          <w:rPr>
                            <w:rFonts w:ascii="Cambria Math" w:eastAsia="Cambria Math" w:hAnsi="Cambria Math" w:cs="Times New Roman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</w:rPr>
                          <m:t>экзаменационных работ, попавших в зоны риска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 xml:space="preserve">Общее кол-во экзаменационных работ, </m:t>
                        </m:r>
                        <m:ctrlPr>
                          <w:rPr>
                            <w:rFonts w:ascii="Cambria Math" w:eastAsia="Cambria Math" w:hAnsi="Cambria Math" w:cs="Times New Roman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попавших в данные зоны риска</m:t>
                        </m:r>
                        <m:r>
                          <m:rPr>
                            <m:sty m:val="p"/>
                          </m:rPr>
                          <w:rPr>
                            <w:rStyle w:val="ad"/>
                            <w:rFonts w:ascii="Cambria Math" w:hAnsi="Cambria Math" w:cs="Times New Roman"/>
                          </w:rPr>
                          <w:footnoteReference w:id="48"/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х 100</m:t>
                </m:r>
              </m:oMath>
            </m:oMathPara>
          </w:p>
        </w:tc>
        <w:tc>
          <w:tcPr>
            <w:tcW w:w="676" w:type="pct"/>
            <w:gridSpan w:val="2"/>
            <w:vAlign w:val="center"/>
          </w:tcPr>
          <w:p w:rsidR="00B232FE" w:rsidRPr="00394294" w:rsidRDefault="00B232FE" w:rsidP="0028285C">
            <w:pPr>
              <w:tabs>
                <w:tab w:val="left" w:pos="2461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B232FE" w:rsidRPr="00394294" w:rsidRDefault="00B232FE" w:rsidP="0028285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2FE" w:rsidRPr="00394294" w:rsidRDefault="00B232FE" w:rsidP="002828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394294">
              <w:rPr>
                <w:rFonts w:ascii="Times New Roman" w:eastAsia="Calibri" w:hAnsi="Times New Roman" w:cs="Times New Roman"/>
              </w:rPr>
              <w:t>0 баллов</w:t>
            </w:r>
          </w:p>
        </w:tc>
      </w:tr>
      <w:tr w:rsidR="0088263B" w:rsidRPr="00394294" w:rsidTr="0083656A">
        <w:tc>
          <w:tcPr>
            <w:tcW w:w="4324" w:type="pct"/>
            <w:gridSpan w:val="2"/>
            <w:shd w:val="clear" w:color="auto" w:fill="FDE9D9" w:themeFill="accent6" w:themeFillTint="33"/>
          </w:tcPr>
          <w:p w:rsidR="0088263B" w:rsidRPr="00394294" w:rsidRDefault="0088263B" w:rsidP="0088263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394294">
              <w:rPr>
                <w:rFonts w:ascii="Times New Roman" w:hAnsi="Times New Roman" w:cs="Times New Roman"/>
                <w:b/>
                <w:sz w:val="28"/>
                <w:szCs w:val="28"/>
              </w:rPr>
              <w:t>.Открытость деятельности ОИВ при проведении ЕГЭ</w:t>
            </w:r>
            <w:r w:rsidR="000251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ГИА-9</w:t>
            </w:r>
          </w:p>
        </w:tc>
        <w:tc>
          <w:tcPr>
            <w:tcW w:w="676" w:type="pct"/>
            <w:gridSpan w:val="2"/>
            <w:shd w:val="clear" w:color="auto" w:fill="FDE9D9" w:themeFill="accent6" w:themeFillTint="33"/>
            <w:vAlign w:val="center"/>
          </w:tcPr>
          <w:p w:rsidR="0088263B" w:rsidRPr="00394294" w:rsidRDefault="0088263B" w:rsidP="0088263B">
            <w:pPr>
              <w:tabs>
                <w:tab w:val="left" w:pos="246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2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 баллов</w:t>
            </w:r>
          </w:p>
        </w:tc>
      </w:tr>
      <w:tr w:rsidR="0088263B" w:rsidRPr="00394294" w:rsidTr="0083656A">
        <w:tc>
          <w:tcPr>
            <w:tcW w:w="1460" w:type="pct"/>
          </w:tcPr>
          <w:p w:rsidR="0088263B" w:rsidRPr="00394294" w:rsidRDefault="0088263B" w:rsidP="0088263B">
            <w:pPr>
              <w:pStyle w:val="a4"/>
              <w:numPr>
                <w:ilvl w:val="0"/>
                <w:numId w:val="3"/>
              </w:numPr>
              <w:tabs>
                <w:tab w:val="left" w:pos="67"/>
              </w:tabs>
              <w:ind w:left="67" w:firstLine="0"/>
              <w:rPr>
                <w:rFonts w:ascii="Times New Roman" w:hAnsi="Times New Roman" w:cs="Times New Roman"/>
              </w:rPr>
            </w:pPr>
            <w:r w:rsidRPr="00394294">
              <w:rPr>
                <w:rFonts w:ascii="Times New Roman" w:hAnsi="Times New Roman" w:cs="Times New Roman"/>
              </w:rPr>
              <w:t xml:space="preserve">Участие в мероприятиях, проводимых </w:t>
            </w:r>
            <w:proofErr w:type="spellStart"/>
            <w:r w:rsidRPr="00394294">
              <w:rPr>
                <w:rFonts w:ascii="Times New Roman" w:hAnsi="Times New Roman" w:cs="Times New Roman"/>
              </w:rPr>
              <w:t>Рособрнадзором</w:t>
            </w:r>
            <w:proofErr w:type="spellEnd"/>
            <w:r w:rsidRPr="00394294">
              <w:rPr>
                <w:rFonts w:ascii="Times New Roman" w:hAnsi="Times New Roman" w:cs="Times New Roman"/>
              </w:rPr>
              <w:t xml:space="preserve"> (Всероссийская акция «Единый день сдачи ЕГЭ родителями»,  семинар для пресс-секретарей)</w:t>
            </w:r>
          </w:p>
          <w:p w:rsidR="0088263B" w:rsidRPr="00394294" w:rsidRDefault="0088263B" w:rsidP="0088263B">
            <w:pPr>
              <w:pStyle w:val="a4"/>
              <w:tabs>
                <w:tab w:val="left" w:pos="67"/>
              </w:tabs>
              <w:ind w:left="67"/>
              <w:rPr>
                <w:rFonts w:ascii="Times New Roman" w:hAnsi="Times New Roman" w:cs="Times New Roman"/>
              </w:rPr>
            </w:pPr>
          </w:p>
        </w:tc>
        <w:tc>
          <w:tcPr>
            <w:tcW w:w="2864" w:type="pct"/>
          </w:tcPr>
          <w:p w:rsidR="0088263B" w:rsidRPr="00394294" w:rsidRDefault="0088263B" w:rsidP="008826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4294">
              <w:rPr>
                <w:rFonts w:ascii="Times New Roman" w:hAnsi="Times New Roman" w:cs="Times New Roman"/>
                <w:b/>
              </w:rPr>
              <w:t xml:space="preserve">Всероссийская акция «Единый день сдачи ЕГЭ родителями»: </w:t>
            </w:r>
          </w:p>
          <w:p w:rsidR="0088263B" w:rsidRPr="00394294" w:rsidRDefault="0088263B" w:rsidP="0088263B">
            <w:pPr>
              <w:jc w:val="both"/>
              <w:rPr>
                <w:rFonts w:ascii="Times New Roman" w:hAnsi="Times New Roman" w:cs="Times New Roman"/>
              </w:rPr>
            </w:pPr>
            <w:r w:rsidRPr="00394294">
              <w:rPr>
                <w:rFonts w:ascii="Times New Roman" w:hAnsi="Times New Roman" w:cs="Times New Roman"/>
              </w:rPr>
              <w:t xml:space="preserve">участие и выход </w:t>
            </w:r>
            <w:r w:rsidR="000A435E">
              <w:rPr>
                <w:rFonts w:ascii="Times New Roman" w:hAnsi="Times New Roman" w:cs="Times New Roman"/>
              </w:rPr>
              <w:t>10</w:t>
            </w:r>
            <w:r w:rsidR="000A435E" w:rsidRPr="00394294">
              <w:rPr>
                <w:rFonts w:ascii="Times New Roman" w:hAnsi="Times New Roman" w:cs="Times New Roman"/>
              </w:rPr>
              <w:t xml:space="preserve"> </w:t>
            </w:r>
            <w:r w:rsidRPr="00394294">
              <w:rPr>
                <w:rFonts w:ascii="Times New Roman" w:hAnsi="Times New Roman" w:cs="Times New Roman"/>
              </w:rPr>
              <w:t>и более публикаций с комментариями экспертов и участников</w:t>
            </w:r>
            <w:r w:rsidR="006060B0" w:rsidRPr="00394294">
              <w:rPr>
                <w:rFonts w:ascii="Times New Roman" w:hAnsi="Times New Roman" w:cs="Times New Roman"/>
              </w:rPr>
              <w:t xml:space="preserve"> экзамена </w:t>
            </w:r>
            <w:r w:rsidRPr="00394294">
              <w:rPr>
                <w:rFonts w:ascii="Times New Roman" w:hAnsi="Times New Roman" w:cs="Times New Roman"/>
              </w:rPr>
              <w:t xml:space="preserve">в СМИ субъекта Российской Федерации – 15 баллов; </w:t>
            </w:r>
          </w:p>
          <w:p w:rsidR="0088263B" w:rsidRPr="00394294" w:rsidRDefault="0088263B" w:rsidP="0088263B">
            <w:pPr>
              <w:jc w:val="both"/>
              <w:rPr>
                <w:rFonts w:ascii="Times New Roman" w:hAnsi="Times New Roman" w:cs="Times New Roman"/>
              </w:rPr>
            </w:pPr>
            <w:r w:rsidRPr="00394294">
              <w:rPr>
                <w:rFonts w:ascii="Times New Roman" w:hAnsi="Times New Roman" w:cs="Times New Roman"/>
              </w:rPr>
              <w:t xml:space="preserve">участие и выход от </w:t>
            </w:r>
            <w:r w:rsidR="000A435E">
              <w:rPr>
                <w:rFonts w:ascii="Times New Roman" w:hAnsi="Times New Roman" w:cs="Times New Roman"/>
              </w:rPr>
              <w:t>5</w:t>
            </w:r>
            <w:r w:rsidRPr="00394294">
              <w:rPr>
                <w:rFonts w:ascii="Times New Roman" w:hAnsi="Times New Roman" w:cs="Times New Roman"/>
              </w:rPr>
              <w:t xml:space="preserve"> до </w:t>
            </w:r>
            <w:r w:rsidR="000A435E">
              <w:rPr>
                <w:rFonts w:ascii="Times New Roman" w:hAnsi="Times New Roman" w:cs="Times New Roman"/>
              </w:rPr>
              <w:t>9</w:t>
            </w:r>
            <w:r w:rsidRPr="00394294">
              <w:rPr>
                <w:rFonts w:ascii="Times New Roman" w:hAnsi="Times New Roman" w:cs="Times New Roman"/>
              </w:rPr>
              <w:t xml:space="preserve"> публикаций с комментариями экспертов</w:t>
            </w:r>
            <w:r w:rsidRPr="00394294">
              <w:rPr>
                <w:rStyle w:val="ad"/>
                <w:rFonts w:ascii="Times New Roman" w:hAnsi="Times New Roman" w:cs="Times New Roman"/>
              </w:rPr>
              <w:footnoteReference w:id="49"/>
            </w:r>
            <w:r w:rsidRPr="00394294">
              <w:rPr>
                <w:rFonts w:ascii="Times New Roman" w:hAnsi="Times New Roman" w:cs="Times New Roman"/>
              </w:rPr>
              <w:t xml:space="preserve"> и участников</w:t>
            </w:r>
            <w:r w:rsidR="006060B0" w:rsidRPr="00394294">
              <w:rPr>
                <w:rFonts w:ascii="Times New Roman" w:hAnsi="Times New Roman" w:cs="Times New Roman"/>
              </w:rPr>
              <w:t xml:space="preserve"> экзамена </w:t>
            </w:r>
            <w:r w:rsidRPr="00394294">
              <w:rPr>
                <w:rFonts w:ascii="Times New Roman" w:hAnsi="Times New Roman" w:cs="Times New Roman"/>
              </w:rPr>
              <w:t xml:space="preserve">в СМИ субъекта Российской Федерации – 10 баллов; </w:t>
            </w:r>
          </w:p>
          <w:p w:rsidR="0088263B" w:rsidRPr="00394294" w:rsidRDefault="0088263B" w:rsidP="0088263B">
            <w:pPr>
              <w:jc w:val="both"/>
              <w:rPr>
                <w:rFonts w:ascii="Times New Roman" w:hAnsi="Times New Roman" w:cs="Times New Roman"/>
              </w:rPr>
            </w:pPr>
            <w:r w:rsidRPr="00394294">
              <w:rPr>
                <w:rFonts w:ascii="Times New Roman" w:hAnsi="Times New Roman" w:cs="Times New Roman"/>
              </w:rPr>
              <w:t xml:space="preserve">участие и выход менее </w:t>
            </w:r>
            <w:r w:rsidR="000A435E">
              <w:rPr>
                <w:rFonts w:ascii="Times New Roman" w:hAnsi="Times New Roman" w:cs="Times New Roman"/>
              </w:rPr>
              <w:t>5</w:t>
            </w:r>
            <w:r w:rsidRPr="00394294">
              <w:rPr>
                <w:rFonts w:ascii="Times New Roman" w:hAnsi="Times New Roman" w:cs="Times New Roman"/>
              </w:rPr>
              <w:t xml:space="preserve"> публикаций с комментариями экспертов и участников   </w:t>
            </w:r>
            <w:r w:rsidR="006060B0" w:rsidRPr="00394294">
              <w:rPr>
                <w:rFonts w:ascii="Times New Roman" w:hAnsi="Times New Roman" w:cs="Times New Roman"/>
              </w:rPr>
              <w:br/>
              <w:t>экзамена</w:t>
            </w:r>
            <w:r w:rsidRPr="00394294">
              <w:rPr>
                <w:rFonts w:ascii="Times New Roman" w:hAnsi="Times New Roman" w:cs="Times New Roman"/>
              </w:rPr>
              <w:t xml:space="preserve"> в СМИ субъекта Российской Федерации – 5 баллов;</w:t>
            </w:r>
          </w:p>
          <w:p w:rsidR="0088263B" w:rsidRPr="00394294" w:rsidRDefault="0088263B" w:rsidP="0088263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4294">
              <w:rPr>
                <w:rFonts w:ascii="Times New Roman" w:hAnsi="Times New Roman" w:cs="Times New Roman"/>
              </w:rPr>
              <w:t xml:space="preserve">неучастие во в акции - 0 баллов. </w:t>
            </w:r>
            <w:proofErr w:type="gramEnd"/>
          </w:p>
          <w:p w:rsidR="0088263B" w:rsidRPr="00394294" w:rsidRDefault="0088263B" w:rsidP="008826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4294">
              <w:rPr>
                <w:rFonts w:ascii="Times New Roman" w:hAnsi="Times New Roman" w:cs="Times New Roman"/>
                <w:b/>
              </w:rPr>
              <w:t>Семинар для пресс-секретарей - представителей ОИВ</w:t>
            </w:r>
            <w:r w:rsidR="000A435E">
              <w:rPr>
                <w:rFonts w:ascii="Times New Roman" w:hAnsi="Times New Roman" w:cs="Times New Roman"/>
                <w:b/>
              </w:rPr>
              <w:t xml:space="preserve"> весной 2020 года</w:t>
            </w:r>
            <w:r w:rsidRPr="00394294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88263B" w:rsidRPr="00394294" w:rsidRDefault="0088263B" w:rsidP="0088263B">
            <w:pPr>
              <w:jc w:val="both"/>
              <w:rPr>
                <w:rFonts w:ascii="Times New Roman" w:hAnsi="Times New Roman" w:cs="Times New Roman"/>
              </w:rPr>
            </w:pPr>
            <w:r w:rsidRPr="00394294">
              <w:rPr>
                <w:rFonts w:ascii="Times New Roman" w:hAnsi="Times New Roman" w:cs="Times New Roman"/>
              </w:rPr>
              <w:t xml:space="preserve">очное   участие – </w:t>
            </w:r>
            <w:r w:rsidR="008B7126">
              <w:rPr>
                <w:rFonts w:ascii="Times New Roman" w:hAnsi="Times New Roman" w:cs="Times New Roman"/>
              </w:rPr>
              <w:t>10</w:t>
            </w:r>
            <w:r w:rsidR="008B7126" w:rsidRPr="00394294">
              <w:rPr>
                <w:rFonts w:ascii="Times New Roman" w:hAnsi="Times New Roman" w:cs="Times New Roman"/>
              </w:rPr>
              <w:t xml:space="preserve"> </w:t>
            </w:r>
            <w:r w:rsidRPr="00394294">
              <w:rPr>
                <w:rFonts w:ascii="Times New Roman" w:hAnsi="Times New Roman" w:cs="Times New Roman"/>
              </w:rPr>
              <w:t xml:space="preserve">баллов. </w:t>
            </w:r>
          </w:p>
          <w:p w:rsidR="0088263B" w:rsidRPr="00394294" w:rsidRDefault="0088263B" w:rsidP="0088263B">
            <w:pPr>
              <w:jc w:val="both"/>
              <w:rPr>
                <w:rFonts w:ascii="Times New Roman" w:hAnsi="Times New Roman" w:cs="Times New Roman"/>
              </w:rPr>
            </w:pPr>
            <w:r w:rsidRPr="00394294">
              <w:rPr>
                <w:rFonts w:ascii="Times New Roman" w:hAnsi="Times New Roman" w:cs="Times New Roman"/>
              </w:rPr>
              <w:t>неучастие – 0 баллов.</w:t>
            </w:r>
          </w:p>
        </w:tc>
        <w:tc>
          <w:tcPr>
            <w:tcW w:w="676" w:type="pct"/>
            <w:gridSpan w:val="2"/>
            <w:vAlign w:val="center"/>
          </w:tcPr>
          <w:p w:rsidR="0088263B" w:rsidRPr="00394294" w:rsidRDefault="004A0F3D" w:rsidP="0088263B">
            <w:pPr>
              <w:pStyle w:val="a4"/>
              <w:tabs>
                <w:tab w:val="left" w:pos="67"/>
              </w:tabs>
              <w:ind w:left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B7126" w:rsidRPr="00394294">
              <w:rPr>
                <w:rFonts w:ascii="Times New Roman" w:hAnsi="Times New Roman" w:cs="Times New Roman"/>
              </w:rPr>
              <w:t xml:space="preserve"> </w:t>
            </w:r>
            <w:r w:rsidR="0088263B" w:rsidRPr="00394294">
              <w:rPr>
                <w:rFonts w:ascii="Times New Roman" w:hAnsi="Times New Roman" w:cs="Times New Roman"/>
              </w:rPr>
              <w:t>баллов</w:t>
            </w:r>
          </w:p>
        </w:tc>
      </w:tr>
      <w:tr w:rsidR="0088263B" w:rsidRPr="00394294" w:rsidTr="0083656A">
        <w:tc>
          <w:tcPr>
            <w:tcW w:w="1460" w:type="pct"/>
          </w:tcPr>
          <w:p w:rsidR="0088263B" w:rsidRPr="00394294" w:rsidRDefault="0088263B" w:rsidP="00101082">
            <w:pPr>
              <w:pStyle w:val="a4"/>
              <w:numPr>
                <w:ilvl w:val="0"/>
                <w:numId w:val="3"/>
              </w:numPr>
              <w:tabs>
                <w:tab w:val="left" w:pos="67"/>
              </w:tabs>
              <w:ind w:left="67" w:firstLine="0"/>
              <w:rPr>
                <w:rFonts w:ascii="Times New Roman" w:hAnsi="Times New Roman" w:cs="Times New Roman"/>
              </w:rPr>
            </w:pPr>
            <w:r w:rsidRPr="00394294">
              <w:rPr>
                <w:rFonts w:ascii="Times New Roman" w:hAnsi="Times New Roman" w:cs="Times New Roman"/>
              </w:rPr>
              <w:t xml:space="preserve"> Освещение в СМИ кампании ЕГЭ </w:t>
            </w:r>
            <w:r w:rsidR="0083656A">
              <w:rPr>
                <w:rFonts w:ascii="Times New Roman" w:hAnsi="Times New Roman" w:cs="Times New Roman"/>
              </w:rPr>
              <w:t>и ГИА-9</w:t>
            </w:r>
            <w:r w:rsidR="00101082">
              <w:rPr>
                <w:rFonts w:ascii="Times New Roman" w:hAnsi="Times New Roman" w:cs="Times New Roman"/>
              </w:rPr>
              <w:t xml:space="preserve"> </w:t>
            </w:r>
            <w:r w:rsidRPr="000B14FF">
              <w:rPr>
                <w:rFonts w:ascii="Times New Roman" w:hAnsi="Times New Roman" w:cs="Times New Roman"/>
              </w:rPr>
              <w:t>(без учета  п. 1</w:t>
            </w:r>
            <w:r w:rsidR="006B3B77" w:rsidRPr="000B14FF">
              <w:rPr>
                <w:rFonts w:ascii="Times New Roman" w:hAnsi="Times New Roman" w:cs="Times New Roman"/>
              </w:rPr>
              <w:t xml:space="preserve"> раздела </w:t>
            </w:r>
            <w:r w:rsidR="006B3B77" w:rsidRPr="000B14FF">
              <w:rPr>
                <w:rFonts w:ascii="Times New Roman" w:hAnsi="Times New Roman" w:cs="Times New Roman"/>
                <w:lang w:val="en-US"/>
              </w:rPr>
              <w:t>IV</w:t>
            </w:r>
            <w:r w:rsidRPr="000B14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4" w:type="pct"/>
          </w:tcPr>
          <w:p w:rsidR="0088263B" w:rsidRPr="00394294" w:rsidRDefault="0088263B" w:rsidP="0088263B">
            <w:pPr>
              <w:tabs>
                <w:tab w:val="left" w:pos="67"/>
              </w:tabs>
              <w:ind w:left="67"/>
              <w:jc w:val="both"/>
              <w:rPr>
                <w:rFonts w:ascii="Times New Roman" w:hAnsi="Times New Roman" w:cs="Times New Roman"/>
              </w:rPr>
            </w:pPr>
            <w:r w:rsidRPr="00394294">
              <w:rPr>
                <w:rFonts w:ascii="Times New Roman" w:hAnsi="Times New Roman" w:cs="Times New Roman"/>
              </w:rPr>
              <w:t>Публикации в СМИ</w:t>
            </w:r>
            <w:r w:rsidRPr="00394294">
              <w:rPr>
                <w:rStyle w:val="ad"/>
                <w:rFonts w:ascii="Times New Roman" w:hAnsi="Times New Roman" w:cs="Times New Roman"/>
              </w:rPr>
              <w:footnoteReference w:id="50"/>
            </w:r>
            <w:r w:rsidRPr="00394294">
              <w:rPr>
                <w:rFonts w:ascii="Times New Roman" w:hAnsi="Times New Roman" w:cs="Times New Roman"/>
              </w:rPr>
              <w:t>:</w:t>
            </w:r>
          </w:p>
          <w:p w:rsidR="000A435E" w:rsidRDefault="00101082" w:rsidP="0088263B">
            <w:pPr>
              <w:tabs>
                <w:tab w:val="left" w:pos="67"/>
              </w:tabs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 </w:t>
            </w:r>
            <w:r w:rsidR="000A435E">
              <w:rPr>
                <w:rFonts w:ascii="Times New Roman" w:hAnsi="Times New Roman" w:cs="Times New Roman"/>
              </w:rPr>
              <w:t>публикаци</w:t>
            </w:r>
            <w:r>
              <w:rPr>
                <w:rFonts w:ascii="Times New Roman" w:hAnsi="Times New Roman" w:cs="Times New Roman"/>
              </w:rPr>
              <w:t>я</w:t>
            </w:r>
            <w:r w:rsidR="000A435E" w:rsidRPr="00394294">
              <w:rPr>
                <w:rFonts w:ascii="Times New Roman" w:hAnsi="Times New Roman" w:cs="Times New Roman"/>
              </w:rPr>
              <w:t xml:space="preserve"> </w:t>
            </w:r>
            <w:r w:rsidR="0088263B" w:rsidRPr="00394294">
              <w:rPr>
                <w:rFonts w:ascii="Times New Roman" w:hAnsi="Times New Roman" w:cs="Times New Roman"/>
              </w:rPr>
              <w:t xml:space="preserve">и более – </w:t>
            </w:r>
            <w:r w:rsidR="004A0F3D">
              <w:rPr>
                <w:rFonts w:ascii="Times New Roman" w:hAnsi="Times New Roman" w:cs="Times New Roman"/>
              </w:rPr>
              <w:t>3</w:t>
            </w:r>
            <w:r w:rsidR="0088263B" w:rsidRPr="00394294">
              <w:rPr>
                <w:rFonts w:ascii="Times New Roman" w:hAnsi="Times New Roman" w:cs="Times New Roman"/>
              </w:rPr>
              <w:t>5 баллов;</w:t>
            </w:r>
          </w:p>
          <w:p w:rsidR="000A435E" w:rsidRDefault="00101082" w:rsidP="0088263B">
            <w:pPr>
              <w:tabs>
                <w:tab w:val="left" w:pos="67"/>
              </w:tabs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41-50</w:t>
            </w:r>
            <w:r w:rsidR="000A435E">
              <w:rPr>
                <w:rFonts w:ascii="Times New Roman" w:hAnsi="Times New Roman" w:cs="Times New Roman"/>
              </w:rPr>
              <w:t xml:space="preserve"> публикаций – </w:t>
            </w:r>
            <w:r w:rsidR="004A0F3D">
              <w:rPr>
                <w:rFonts w:ascii="Times New Roman" w:hAnsi="Times New Roman" w:cs="Times New Roman"/>
              </w:rPr>
              <w:t>30</w:t>
            </w:r>
            <w:r w:rsidR="000A435E">
              <w:rPr>
                <w:rFonts w:ascii="Times New Roman" w:hAnsi="Times New Roman" w:cs="Times New Roman"/>
              </w:rPr>
              <w:t xml:space="preserve"> баллов;</w:t>
            </w:r>
          </w:p>
          <w:p w:rsidR="0088263B" w:rsidRPr="00394294" w:rsidRDefault="00101082" w:rsidP="0088263B">
            <w:pPr>
              <w:tabs>
                <w:tab w:val="left" w:pos="67"/>
              </w:tabs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31-40</w:t>
            </w:r>
            <w:r w:rsidR="000A435E">
              <w:rPr>
                <w:rFonts w:ascii="Times New Roman" w:hAnsi="Times New Roman" w:cs="Times New Roman"/>
              </w:rPr>
              <w:t xml:space="preserve"> публикаций - </w:t>
            </w:r>
            <w:r w:rsidR="0088263B" w:rsidRPr="00394294">
              <w:rPr>
                <w:rFonts w:ascii="Times New Roman" w:hAnsi="Times New Roman" w:cs="Times New Roman"/>
              </w:rPr>
              <w:t xml:space="preserve">  </w:t>
            </w:r>
            <w:r w:rsidR="004A0F3D">
              <w:rPr>
                <w:rFonts w:ascii="Times New Roman" w:hAnsi="Times New Roman" w:cs="Times New Roman"/>
              </w:rPr>
              <w:t>25</w:t>
            </w:r>
            <w:r w:rsidR="000A435E">
              <w:rPr>
                <w:rFonts w:ascii="Times New Roman" w:hAnsi="Times New Roman" w:cs="Times New Roman"/>
              </w:rPr>
              <w:t xml:space="preserve"> баллов;</w:t>
            </w:r>
          </w:p>
          <w:p w:rsidR="0088263B" w:rsidRDefault="00101082" w:rsidP="0088263B">
            <w:pPr>
              <w:pStyle w:val="a4"/>
              <w:tabs>
                <w:tab w:val="left" w:pos="67"/>
              </w:tabs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21-30 </w:t>
            </w:r>
            <w:r w:rsidR="0088263B" w:rsidRPr="00394294">
              <w:rPr>
                <w:rFonts w:ascii="Times New Roman" w:hAnsi="Times New Roman" w:cs="Times New Roman"/>
              </w:rPr>
              <w:t xml:space="preserve"> публикаций – </w:t>
            </w:r>
            <w:r w:rsidR="004A0F3D">
              <w:rPr>
                <w:rFonts w:ascii="Times New Roman" w:hAnsi="Times New Roman" w:cs="Times New Roman"/>
              </w:rPr>
              <w:t>2</w:t>
            </w:r>
            <w:r w:rsidR="0088263B" w:rsidRPr="00394294">
              <w:rPr>
                <w:rFonts w:ascii="Times New Roman" w:hAnsi="Times New Roman" w:cs="Times New Roman"/>
              </w:rPr>
              <w:t xml:space="preserve">0 баллов;  </w:t>
            </w:r>
          </w:p>
          <w:p w:rsidR="0088263B" w:rsidRPr="00DE7C29" w:rsidRDefault="0083656A" w:rsidP="00DE7C29">
            <w:pPr>
              <w:pStyle w:val="a4"/>
              <w:tabs>
                <w:tab w:val="left" w:pos="67"/>
              </w:tabs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A435E">
              <w:rPr>
                <w:rFonts w:ascii="Times New Roman" w:hAnsi="Times New Roman" w:cs="Times New Roman"/>
              </w:rPr>
              <w:t>-</w:t>
            </w:r>
            <w:r w:rsidR="00101082">
              <w:rPr>
                <w:rFonts w:ascii="Times New Roman" w:hAnsi="Times New Roman" w:cs="Times New Roman"/>
              </w:rPr>
              <w:t xml:space="preserve">20 публикаций </w:t>
            </w:r>
            <w:r w:rsidR="00DE7C29">
              <w:rPr>
                <w:rFonts w:ascii="Times New Roman" w:hAnsi="Times New Roman" w:cs="Times New Roman"/>
              </w:rPr>
              <w:t>– 5 баллов.</w:t>
            </w:r>
          </w:p>
        </w:tc>
        <w:tc>
          <w:tcPr>
            <w:tcW w:w="676" w:type="pct"/>
            <w:gridSpan w:val="2"/>
            <w:vAlign w:val="center"/>
          </w:tcPr>
          <w:p w:rsidR="0088263B" w:rsidRPr="00394294" w:rsidRDefault="004A0F3D" w:rsidP="0088263B">
            <w:pPr>
              <w:pStyle w:val="a4"/>
              <w:tabs>
                <w:tab w:val="left" w:pos="67"/>
              </w:tabs>
              <w:ind w:left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88263B" w:rsidRPr="00394294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88263B" w:rsidRPr="00394294" w:rsidTr="0083656A">
        <w:tc>
          <w:tcPr>
            <w:tcW w:w="1460" w:type="pct"/>
          </w:tcPr>
          <w:p w:rsidR="0088263B" w:rsidRPr="00394294" w:rsidRDefault="0088263B" w:rsidP="0088263B">
            <w:pPr>
              <w:pStyle w:val="a4"/>
              <w:numPr>
                <w:ilvl w:val="0"/>
                <w:numId w:val="3"/>
              </w:numPr>
              <w:tabs>
                <w:tab w:val="left" w:pos="67"/>
              </w:tabs>
              <w:ind w:left="67" w:firstLine="0"/>
              <w:rPr>
                <w:rFonts w:ascii="Times New Roman" w:hAnsi="Times New Roman" w:cs="Times New Roman"/>
              </w:rPr>
            </w:pPr>
            <w:r w:rsidRPr="00394294">
              <w:rPr>
                <w:rFonts w:ascii="Times New Roman" w:hAnsi="Times New Roman" w:cs="Times New Roman"/>
              </w:rPr>
              <w:lastRenderedPageBreak/>
              <w:t>Активность ОИВ в социальных сетях (ведение сообществ в социальных сетях)</w:t>
            </w:r>
          </w:p>
        </w:tc>
        <w:tc>
          <w:tcPr>
            <w:tcW w:w="2864" w:type="pct"/>
          </w:tcPr>
          <w:p w:rsidR="0088263B" w:rsidRPr="00394294" w:rsidRDefault="0088263B" w:rsidP="0088263B">
            <w:pPr>
              <w:pStyle w:val="a4"/>
              <w:tabs>
                <w:tab w:val="left" w:pos="67"/>
              </w:tabs>
              <w:ind w:left="67"/>
              <w:jc w:val="both"/>
              <w:rPr>
                <w:rFonts w:ascii="Times New Roman" w:hAnsi="Times New Roman" w:cs="Times New Roman"/>
              </w:rPr>
            </w:pPr>
            <w:r w:rsidRPr="00394294">
              <w:rPr>
                <w:rFonts w:ascii="Times New Roman" w:hAnsi="Times New Roman" w:cs="Times New Roman"/>
              </w:rPr>
              <w:t>Ведение сообществ ОИВ в социальных сетях</w:t>
            </w:r>
            <w:r w:rsidRPr="00394294">
              <w:rPr>
                <w:rStyle w:val="ad"/>
                <w:rFonts w:ascii="Times New Roman" w:hAnsi="Times New Roman" w:cs="Times New Roman"/>
              </w:rPr>
              <w:footnoteReference w:id="51"/>
            </w:r>
            <w:r w:rsidRPr="00394294">
              <w:rPr>
                <w:rFonts w:ascii="Times New Roman" w:hAnsi="Times New Roman" w:cs="Times New Roman"/>
              </w:rPr>
              <w:t xml:space="preserve"> (либо по тематике ГИА в субъект</w:t>
            </w:r>
            <w:r w:rsidR="000A435E">
              <w:rPr>
                <w:rFonts w:ascii="Times New Roman" w:hAnsi="Times New Roman" w:cs="Times New Roman"/>
              </w:rPr>
              <w:t>е</w:t>
            </w:r>
            <w:r w:rsidRPr="00394294">
              <w:rPr>
                <w:rFonts w:ascii="Times New Roman" w:hAnsi="Times New Roman" w:cs="Times New Roman"/>
              </w:rPr>
              <w:t xml:space="preserve"> Российской Федерации):</w:t>
            </w:r>
          </w:p>
          <w:p w:rsidR="0088263B" w:rsidRPr="00394294" w:rsidRDefault="0088263B" w:rsidP="0088263B">
            <w:pPr>
              <w:pStyle w:val="a4"/>
              <w:tabs>
                <w:tab w:val="left" w:pos="67"/>
              </w:tabs>
              <w:ind w:left="67"/>
              <w:jc w:val="both"/>
              <w:rPr>
                <w:rFonts w:ascii="Times New Roman" w:hAnsi="Times New Roman" w:cs="Times New Roman"/>
              </w:rPr>
            </w:pPr>
            <w:r w:rsidRPr="00394294">
              <w:rPr>
                <w:rFonts w:ascii="Times New Roman" w:hAnsi="Times New Roman" w:cs="Times New Roman"/>
              </w:rPr>
              <w:t xml:space="preserve">два и более сообщества, общее количество участников  - свыше </w:t>
            </w:r>
            <w:r w:rsidR="00C5676E">
              <w:rPr>
                <w:rFonts w:ascii="Times New Roman" w:hAnsi="Times New Roman" w:cs="Times New Roman"/>
              </w:rPr>
              <w:br/>
            </w:r>
            <w:r w:rsidRPr="00394294">
              <w:rPr>
                <w:rFonts w:ascii="Times New Roman" w:hAnsi="Times New Roman" w:cs="Times New Roman"/>
              </w:rPr>
              <w:t>1</w:t>
            </w:r>
            <w:r w:rsidR="00C5676E">
              <w:rPr>
                <w:rFonts w:ascii="Times New Roman" w:hAnsi="Times New Roman" w:cs="Times New Roman"/>
              </w:rPr>
              <w:t xml:space="preserve"> </w:t>
            </w:r>
            <w:r w:rsidRPr="00394294">
              <w:rPr>
                <w:rFonts w:ascii="Times New Roman" w:hAnsi="Times New Roman" w:cs="Times New Roman"/>
              </w:rPr>
              <w:t xml:space="preserve">000 пользователей, регулярная публикация постов (1-2 раза в день), обратная связь – ответы на вопросы, контроль и </w:t>
            </w:r>
            <w:proofErr w:type="spellStart"/>
            <w:r w:rsidRPr="00394294">
              <w:rPr>
                <w:rFonts w:ascii="Times New Roman" w:hAnsi="Times New Roman" w:cs="Times New Roman"/>
              </w:rPr>
              <w:t>модерация</w:t>
            </w:r>
            <w:proofErr w:type="spellEnd"/>
            <w:r w:rsidRPr="00394294">
              <w:rPr>
                <w:rFonts w:ascii="Times New Roman" w:hAnsi="Times New Roman" w:cs="Times New Roman"/>
              </w:rPr>
              <w:t xml:space="preserve"> комментариев, использование контента сообществ </w:t>
            </w:r>
            <w:proofErr w:type="spellStart"/>
            <w:r w:rsidRPr="00394294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394294">
              <w:rPr>
                <w:rFonts w:ascii="Times New Roman" w:hAnsi="Times New Roman" w:cs="Times New Roman"/>
              </w:rPr>
              <w:t xml:space="preserve"> и «ЕГЭ и ГИА» - </w:t>
            </w:r>
            <w:r w:rsidR="004A0F3D">
              <w:rPr>
                <w:rFonts w:ascii="Times New Roman" w:hAnsi="Times New Roman" w:cs="Times New Roman"/>
              </w:rPr>
              <w:t>20</w:t>
            </w:r>
            <w:r w:rsidRPr="00394294">
              <w:rPr>
                <w:rFonts w:ascii="Times New Roman" w:hAnsi="Times New Roman" w:cs="Times New Roman"/>
              </w:rPr>
              <w:t xml:space="preserve"> баллов;</w:t>
            </w:r>
          </w:p>
          <w:p w:rsidR="0088263B" w:rsidRPr="00394294" w:rsidRDefault="0088263B" w:rsidP="0088263B">
            <w:pPr>
              <w:pStyle w:val="a4"/>
              <w:tabs>
                <w:tab w:val="left" w:pos="67"/>
              </w:tabs>
              <w:ind w:left="67"/>
              <w:jc w:val="both"/>
              <w:rPr>
                <w:rFonts w:ascii="Times New Roman" w:hAnsi="Times New Roman" w:cs="Times New Roman"/>
              </w:rPr>
            </w:pPr>
            <w:r w:rsidRPr="00394294">
              <w:rPr>
                <w:rFonts w:ascii="Times New Roman" w:hAnsi="Times New Roman" w:cs="Times New Roman"/>
              </w:rPr>
              <w:t xml:space="preserve">одно сообщество, количество участников  - свыше 500 пользователей, регулярная публикация постов (1-2 раза в день), обратная связь – ответы  на вопросы, контроль и </w:t>
            </w:r>
            <w:proofErr w:type="spellStart"/>
            <w:r w:rsidRPr="00394294">
              <w:rPr>
                <w:rFonts w:ascii="Times New Roman" w:hAnsi="Times New Roman" w:cs="Times New Roman"/>
              </w:rPr>
              <w:t>модерация</w:t>
            </w:r>
            <w:proofErr w:type="spellEnd"/>
            <w:r w:rsidRPr="00394294">
              <w:rPr>
                <w:rFonts w:ascii="Times New Roman" w:hAnsi="Times New Roman" w:cs="Times New Roman"/>
              </w:rPr>
              <w:t xml:space="preserve"> комментариев, использование контента сообществ </w:t>
            </w:r>
            <w:proofErr w:type="spellStart"/>
            <w:r w:rsidRPr="00394294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="00394294">
              <w:rPr>
                <w:rFonts w:ascii="Times New Roman" w:hAnsi="Times New Roman" w:cs="Times New Roman"/>
              </w:rPr>
              <w:t xml:space="preserve"> </w:t>
            </w:r>
            <w:r w:rsidRPr="00394294">
              <w:rPr>
                <w:rFonts w:ascii="Times New Roman" w:hAnsi="Times New Roman" w:cs="Times New Roman"/>
              </w:rPr>
              <w:t>и «ЕГЭ и ГИА» - 10 баллов;</w:t>
            </w:r>
          </w:p>
          <w:p w:rsidR="0088263B" w:rsidRPr="00394294" w:rsidRDefault="0088263B" w:rsidP="0088263B">
            <w:pPr>
              <w:pStyle w:val="a4"/>
              <w:tabs>
                <w:tab w:val="left" w:pos="67"/>
              </w:tabs>
              <w:ind w:left="67"/>
              <w:jc w:val="both"/>
              <w:rPr>
                <w:rFonts w:ascii="Times New Roman" w:hAnsi="Times New Roman" w:cs="Times New Roman"/>
              </w:rPr>
            </w:pPr>
            <w:r w:rsidRPr="00394294">
              <w:rPr>
                <w:rFonts w:ascii="Times New Roman" w:hAnsi="Times New Roman" w:cs="Times New Roman"/>
              </w:rPr>
              <w:t>отсутствие сообществ  – 0 баллов.</w:t>
            </w:r>
          </w:p>
        </w:tc>
        <w:tc>
          <w:tcPr>
            <w:tcW w:w="676" w:type="pct"/>
            <w:gridSpan w:val="2"/>
            <w:vAlign w:val="center"/>
          </w:tcPr>
          <w:p w:rsidR="0088263B" w:rsidRPr="00394294" w:rsidRDefault="0088263B" w:rsidP="0088263B">
            <w:pPr>
              <w:pStyle w:val="a4"/>
              <w:tabs>
                <w:tab w:val="left" w:pos="67"/>
              </w:tabs>
              <w:ind w:left="67"/>
              <w:jc w:val="center"/>
              <w:rPr>
                <w:rFonts w:ascii="Times New Roman" w:hAnsi="Times New Roman" w:cs="Times New Roman"/>
              </w:rPr>
            </w:pPr>
          </w:p>
          <w:p w:rsidR="0088263B" w:rsidRPr="00394294" w:rsidRDefault="0088263B" w:rsidP="0088263B">
            <w:pPr>
              <w:jc w:val="center"/>
              <w:rPr>
                <w:rFonts w:ascii="Times New Roman" w:hAnsi="Times New Roman" w:cs="Times New Roman"/>
              </w:rPr>
            </w:pPr>
          </w:p>
          <w:p w:rsidR="0088263B" w:rsidRPr="00394294" w:rsidRDefault="004A0F3D" w:rsidP="00882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8263B" w:rsidRPr="00394294">
              <w:rPr>
                <w:rFonts w:ascii="Times New Roman" w:hAnsi="Times New Roman" w:cs="Times New Roman"/>
              </w:rPr>
              <w:t>баллов</w:t>
            </w:r>
          </w:p>
        </w:tc>
      </w:tr>
      <w:tr w:rsidR="0088263B" w:rsidRPr="00394294" w:rsidTr="0083656A">
        <w:tc>
          <w:tcPr>
            <w:tcW w:w="1460" w:type="pct"/>
          </w:tcPr>
          <w:p w:rsidR="0088263B" w:rsidRPr="00394294" w:rsidRDefault="0088263B" w:rsidP="0088263B">
            <w:pPr>
              <w:pStyle w:val="a4"/>
              <w:numPr>
                <w:ilvl w:val="0"/>
                <w:numId w:val="3"/>
              </w:numPr>
              <w:tabs>
                <w:tab w:val="left" w:pos="67"/>
              </w:tabs>
              <w:ind w:left="67" w:firstLine="0"/>
              <w:rPr>
                <w:rFonts w:ascii="Times New Roman" w:hAnsi="Times New Roman" w:cs="Times New Roman"/>
              </w:rPr>
            </w:pPr>
            <w:r w:rsidRPr="00394294">
              <w:rPr>
                <w:rFonts w:ascii="Times New Roman" w:hAnsi="Times New Roman" w:cs="Times New Roman"/>
              </w:rPr>
              <w:t>Актуальность контактных данных регионального ОИВ и телефонов «горячих линий» по вопросам ЕГЭ</w:t>
            </w:r>
            <w:r w:rsidR="00025123">
              <w:rPr>
                <w:rFonts w:ascii="Times New Roman" w:hAnsi="Times New Roman" w:cs="Times New Roman"/>
              </w:rPr>
              <w:t xml:space="preserve"> и ГИА-9 </w:t>
            </w:r>
            <w:r w:rsidRPr="00394294">
              <w:rPr>
                <w:rFonts w:ascii="Times New Roman" w:hAnsi="Times New Roman" w:cs="Times New Roman"/>
              </w:rPr>
              <w:t xml:space="preserve"> на официальном сайте ОИВ</w:t>
            </w:r>
          </w:p>
          <w:p w:rsidR="0088263B" w:rsidRPr="00394294" w:rsidRDefault="0088263B" w:rsidP="0088263B">
            <w:pPr>
              <w:pStyle w:val="a4"/>
              <w:tabs>
                <w:tab w:val="left" w:pos="67"/>
              </w:tabs>
              <w:ind w:left="67"/>
              <w:rPr>
                <w:rFonts w:ascii="Times New Roman" w:hAnsi="Times New Roman" w:cs="Times New Roman"/>
              </w:rPr>
            </w:pPr>
          </w:p>
        </w:tc>
        <w:tc>
          <w:tcPr>
            <w:tcW w:w="2864" w:type="pct"/>
          </w:tcPr>
          <w:p w:rsidR="0088263B" w:rsidRPr="00394294" w:rsidRDefault="0088263B" w:rsidP="0088263B">
            <w:pPr>
              <w:jc w:val="both"/>
              <w:rPr>
                <w:rFonts w:ascii="Times New Roman" w:hAnsi="Times New Roman" w:cs="Times New Roman"/>
              </w:rPr>
            </w:pPr>
            <w:r w:rsidRPr="00394294">
              <w:rPr>
                <w:rFonts w:ascii="Times New Roman" w:hAnsi="Times New Roman" w:cs="Times New Roman"/>
              </w:rPr>
              <w:t xml:space="preserve">Размещение </w:t>
            </w:r>
            <w:r w:rsidRPr="00394294">
              <w:rPr>
                <w:rFonts w:ascii="Times New Roman" w:hAnsi="Times New Roman" w:cs="Times New Roman"/>
                <w:u w:val="single"/>
              </w:rPr>
              <w:t>актуальных</w:t>
            </w:r>
            <w:r w:rsidRPr="00394294">
              <w:rPr>
                <w:rFonts w:ascii="Times New Roman" w:hAnsi="Times New Roman" w:cs="Times New Roman"/>
              </w:rPr>
              <w:t xml:space="preserve"> </w:t>
            </w:r>
            <w:r w:rsidR="00101082">
              <w:rPr>
                <w:rFonts w:ascii="Times New Roman" w:hAnsi="Times New Roman" w:cs="Times New Roman"/>
              </w:rPr>
              <w:t xml:space="preserve"> контактных данных ОИВ  и </w:t>
            </w:r>
            <w:r w:rsidRPr="00394294">
              <w:rPr>
                <w:rFonts w:ascii="Times New Roman" w:hAnsi="Times New Roman" w:cs="Times New Roman"/>
              </w:rPr>
              <w:t xml:space="preserve">телефонов «горячих линий» </w:t>
            </w:r>
            <w:r w:rsidR="00101082">
              <w:rPr>
                <w:rFonts w:ascii="Times New Roman" w:hAnsi="Times New Roman" w:cs="Times New Roman"/>
              </w:rPr>
              <w:t xml:space="preserve">ОИВ и </w:t>
            </w:r>
            <w:proofErr w:type="spellStart"/>
            <w:r w:rsidR="00101082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="00101082">
              <w:rPr>
                <w:rFonts w:ascii="Times New Roman" w:hAnsi="Times New Roman" w:cs="Times New Roman"/>
              </w:rPr>
              <w:t xml:space="preserve"> </w:t>
            </w:r>
            <w:r w:rsidRPr="00394294">
              <w:rPr>
                <w:rFonts w:ascii="Times New Roman" w:hAnsi="Times New Roman" w:cs="Times New Roman"/>
              </w:rPr>
              <w:t xml:space="preserve">по вопросам ЕГЭ </w:t>
            </w:r>
            <w:r w:rsidR="0083656A">
              <w:rPr>
                <w:rFonts w:ascii="Times New Roman" w:hAnsi="Times New Roman" w:cs="Times New Roman"/>
              </w:rPr>
              <w:t xml:space="preserve">и ГИА-9 </w:t>
            </w:r>
            <w:r w:rsidRPr="00394294">
              <w:rPr>
                <w:rFonts w:ascii="Times New Roman" w:hAnsi="Times New Roman" w:cs="Times New Roman"/>
              </w:rPr>
              <w:t>на главной странице официального сайта ОИВ:</w:t>
            </w:r>
          </w:p>
          <w:p w:rsidR="0088263B" w:rsidRPr="00394294" w:rsidRDefault="0088263B" w:rsidP="0088263B">
            <w:pPr>
              <w:jc w:val="both"/>
              <w:rPr>
                <w:rFonts w:ascii="Times New Roman" w:hAnsi="Times New Roman" w:cs="Times New Roman"/>
              </w:rPr>
            </w:pPr>
            <w:r w:rsidRPr="00394294">
              <w:rPr>
                <w:rFonts w:ascii="Times New Roman" w:hAnsi="Times New Roman" w:cs="Times New Roman"/>
              </w:rPr>
              <w:t>наличие – 10 баллов;</w:t>
            </w:r>
          </w:p>
          <w:p w:rsidR="0088263B" w:rsidRPr="00394294" w:rsidRDefault="0088263B" w:rsidP="0088263B">
            <w:pPr>
              <w:jc w:val="both"/>
              <w:rPr>
                <w:rFonts w:ascii="Times New Roman" w:hAnsi="Times New Roman" w:cs="Times New Roman"/>
              </w:rPr>
            </w:pPr>
            <w:r w:rsidRPr="00394294">
              <w:rPr>
                <w:rFonts w:ascii="Times New Roman" w:hAnsi="Times New Roman" w:cs="Times New Roman"/>
              </w:rPr>
              <w:t>отсутствие</w:t>
            </w:r>
            <w:r w:rsidR="00DE7C29">
              <w:rPr>
                <w:rFonts w:ascii="Times New Roman" w:hAnsi="Times New Roman" w:cs="Times New Roman"/>
              </w:rPr>
              <w:t xml:space="preserve"> и</w:t>
            </w:r>
            <w:r w:rsidR="004A0F3D">
              <w:rPr>
                <w:rFonts w:ascii="Times New Roman" w:hAnsi="Times New Roman" w:cs="Times New Roman"/>
              </w:rPr>
              <w:t>ли</w:t>
            </w:r>
            <w:r w:rsidR="00DE7C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E7C29">
              <w:rPr>
                <w:rFonts w:ascii="Times New Roman" w:hAnsi="Times New Roman" w:cs="Times New Roman"/>
              </w:rPr>
              <w:t>неактуальные</w:t>
            </w:r>
            <w:proofErr w:type="gramEnd"/>
            <w:r w:rsidR="00DE7C29">
              <w:rPr>
                <w:rFonts w:ascii="Times New Roman" w:hAnsi="Times New Roman" w:cs="Times New Roman"/>
              </w:rPr>
              <w:t xml:space="preserve"> </w:t>
            </w:r>
            <w:r w:rsidRPr="00394294">
              <w:rPr>
                <w:rFonts w:ascii="Times New Roman" w:hAnsi="Times New Roman" w:cs="Times New Roman"/>
              </w:rPr>
              <w:t xml:space="preserve"> – 0 баллов.</w:t>
            </w:r>
          </w:p>
        </w:tc>
        <w:tc>
          <w:tcPr>
            <w:tcW w:w="676" w:type="pct"/>
            <w:gridSpan w:val="2"/>
            <w:vAlign w:val="center"/>
          </w:tcPr>
          <w:p w:rsidR="0088263B" w:rsidRPr="00394294" w:rsidRDefault="0088263B" w:rsidP="0088263B">
            <w:pPr>
              <w:pStyle w:val="a4"/>
              <w:tabs>
                <w:tab w:val="left" w:pos="67"/>
              </w:tabs>
              <w:ind w:left="67"/>
              <w:jc w:val="center"/>
              <w:rPr>
                <w:rFonts w:ascii="Times New Roman" w:hAnsi="Times New Roman" w:cs="Times New Roman"/>
              </w:rPr>
            </w:pPr>
          </w:p>
          <w:p w:rsidR="0088263B" w:rsidRPr="00394294" w:rsidRDefault="0088263B" w:rsidP="0088263B">
            <w:pPr>
              <w:jc w:val="center"/>
              <w:rPr>
                <w:rFonts w:ascii="Times New Roman" w:hAnsi="Times New Roman" w:cs="Times New Roman"/>
              </w:rPr>
            </w:pPr>
            <w:r w:rsidRPr="00394294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88263B" w:rsidRPr="00394294" w:rsidTr="0083656A">
        <w:tc>
          <w:tcPr>
            <w:tcW w:w="1460" w:type="pct"/>
          </w:tcPr>
          <w:p w:rsidR="0088263B" w:rsidRPr="00394294" w:rsidRDefault="0088263B" w:rsidP="0088263B">
            <w:pPr>
              <w:pStyle w:val="a4"/>
              <w:numPr>
                <w:ilvl w:val="0"/>
                <w:numId w:val="3"/>
              </w:numPr>
              <w:tabs>
                <w:tab w:val="left" w:pos="67"/>
              </w:tabs>
              <w:ind w:left="67" w:firstLine="0"/>
              <w:rPr>
                <w:rFonts w:ascii="Times New Roman" w:hAnsi="Times New Roman" w:cs="Times New Roman"/>
              </w:rPr>
            </w:pPr>
            <w:r w:rsidRPr="00394294">
              <w:rPr>
                <w:rFonts w:ascii="Times New Roman" w:hAnsi="Times New Roman" w:cs="Times New Roman"/>
              </w:rPr>
              <w:t xml:space="preserve">Актуальность контактных данных ОИВ </w:t>
            </w:r>
            <w:r w:rsidR="00C5676E">
              <w:rPr>
                <w:rFonts w:ascii="Times New Roman" w:hAnsi="Times New Roman" w:cs="Times New Roman"/>
              </w:rPr>
              <w:br/>
            </w:r>
            <w:r w:rsidRPr="00394294">
              <w:rPr>
                <w:rFonts w:ascii="Times New Roman" w:hAnsi="Times New Roman" w:cs="Times New Roman"/>
              </w:rPr>
              <w:t xml:space="preserve">и телефонов «горячих линий» по вопросам ЕГЭ на официальном сайте </w:t>
            </w:r>
            <w:proofErr w:type="spellStart"/>
            <w:r w:rsidRPr="00394294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="00176AEA">
              <w:rPr>
                <w:rFonts w:ascii="Times New Roman" w:hAnsi="Times New Roman" w:cs="Times New Roman"/>
              </w:rPr>
              <w:t xml:space="preserve">, </w:t>
            </w:r>
            <w:r w:rsidRPr="00394294">
              <w:rPr>
                <w:rFonts w:ascii="Times New Roman" w:hAnsi="Times New Roman" w:cs="Times New Roman"/>
              </w:rPr>
              <w:t>официальном информационном портале ЕГЭ</w:t>
            </w:r>
            <w:r w:rsidR="00025123">
              <w:rPr>
                <w:rFonts w:ascii="Times New Roman" w:hAnsi="Times New Roman" w:cs="Times New Roman"/>
              </w:rPr>
              <w:t xml:space="preserve"> и ГИА-9</w:t>
            </w:r>
          </w:p>
          <w:p w:rsidR="0088263B" w:rsidRPr="00394294" w:rsidRDefault="0088263B" w:rsidP="0088263B">
            <w:pPr>
              <w:tabs>
                <w:tab w:val="left" w:pos="67"/>
              </w:tabs>
              <w:ind w:left="67"/>
              <w:rPr>
                <w:rFonts w:ascii="Times New Roman" w:hAnsi="Times New Roman" w:cs="Times New Roman"/>
              </w:rPr>
            </w:pPr>
          </w:p>
        </w:tc>
        <w:tc>
          <w:tcPr>
            <w:tcW w:w="2864" w:type="pct"/>
          </w:tcPr>
          <w:p w:rsidR="0088263B" w:rsidRPr="00394294" w:rsidRDefault="0088263B" w:rsidP="0088263B">
            <w:pPr>
              <w:jc w:val="both"/>
              <w:rPr>
                <w:rFonts w:ascii="Times New Roman" w:hAnsi="Times New Roman" w:cs="Times New Roman"/>
              </w:rPr>
            </w:pPr>
            <w:r w:rsidRPr="00394294">
              <w:rPr>
                <w:rFonts w:ascii="Times New Roman" w:hAnsi="Times New Roman" w:cs="Times New Roman"/>
              </w:rPr>
              <w:t xml:space="preserve">Предоставление </w:t>
            </w:r>
            <w:r w:rsidRPr="00394294">
              <w:rPr>
                <w:rFonts w:ascii="Times New Roman" w:hAnsi="Times New Roman" w:cs="Times New Roman"/>
                <w:u w:val="single"/>
              </w:rPr>
              <w:t>актуальных</w:t>
            </w:r>
            <w:r w:rsidRPr="00394294">
              <w:rPr>
                <w:rFonts w:ascii="Times New Roman" w:hAnsi="Times New Roman" w:cs="Times New Roman"/>
              </w:rPr>
              <w:t xml:space="preserve"> контактных данных ОИВ и телефонов «горячих линий»  по вопросам ЕГЭ</w:t>
            </w:r>
            <w:r w:rsidR="00101082">
              <w:rPr>
                <w:rFonts w:ascii="Times New Roman" w:hAnsi="Times New Roman" w:cs="Times New Roman"/>
              </w:rPr>
              <w:t xml:space="preserve"> и ГИА-9</w:t>
            </w:r>
            <w:r w:rsidRPr="00394294">
              <w:rPr>
                <w:rFonts w:ascii="Times New Roman" w:hAnsi="Times New Roman" w:cs="Times New Roman"/>
              </w:rPr>
              <w:t xml:space="preserve"> для размещения на официальном сайте </w:t>
            </w:r>
            <w:proofErr w:type="spellStart"/>
            <w:r w:rsidRPr="00394294">
              <w:rPr>
                <w:rFonts w:ascii="Times New Roman" w:hAnsi="Times New Roman" w:cs="Times New Roman"/>
              </w:rPr>
              <w:t>Рособрнадзор</w:t>
            </w:r>
            <w:r w:rsidR="00176AEA">
              <w:rPr>
                <w:rFonts w:ascii="Times New Roman" w:hAnsi="Times New Roman" w:cs="Times New Roman"/>
              </w:rPr>
              <w:t>а</w:t>
            </w:r>
            <w:proofErr w:type="spellEnd"/>
            <w:r w:rsidRPr="00394294">
              <w:rPr>
                <w:rFonts w:ascii="Times New Roman" w:hAnsi="Times New Roman" w:cs="Times New Roman"/>
              </w:rPr>
              <w:t xml:space="preserve"> </w:t>
            </w:r>
            <w:r w:rsidR="006060B0" w:rsidRPr="00394294">
              <w:rPr>
                <w:rFonts w:ascii="Times New Roman" w:hAnsi="Times New Roman" w:cs="Times New Roman"/>
              </w:rPr>
              <w:br/>
            </w:r>
            <w:r w:rsidRPr="00394294">
              <w:rPr>
                <w:rFonts w:ascii="Times New Roman" w:hAnsi="Times New Roman" w:cs="Times New Roman"/>
              </w:rPr>
              <w:t>и официальн</w:t>
            </w:r>
            <w:r w:rsidR="00101082">
              <w:rPr>
                <w:rFonts w:ascii="Times New Roman" w:hAnsi="Times New Roman" w:cs="Times New Roman"/>
              </w:rPr>
              <w:t>ых</w:t>
            </w:r>
            <w:r w:rsidRPr="00394294">
              <w:rPr>
                <w:rFonts w:ascii="Times New Roman" w:hAnsi="Times New Roman" w:cs="Times New Roman"/>
              </w:rPr>
              <w:t xml:space="preserve"> информационн</w:t>
            </w:r>
            <w:r w:rsidR="00101082">
              <w:rPr>
                <w:rFonts w:ascii="Times New Roman" w:hAnsi="Times New Roman" w:cs="Times New Roman"/>
              </w:rPr>
              <w:t>ых</w:t>
            </w:r>
            <w:r w:rsidRPr="00394294">
              <w:rPr>
                <w:rFonts w:ascii="Times New Roman" w:hAnsi="Times New Roman" w:cs="Times New Roman"/>
              </w:rPr>
              <w:t xml:space="preserve"> портал</w:t>
            </w:r>
            <w:r w:rsidR="00101082">
              <w:rPr>
                <w:rFonts w:ascii="Times New Roman" w:hAnsi="Times New Roman" w:cs="Times New Roman"/>
              </w:rPr>
              <w:t>ах</w:t>
            </w:r>
            <w:r w:rsidR="004E1FB8">
              <w:rPr>
                <w:rFonts w:ascii="Times New Roman" w:hAnsi="Times New Roman" w:cs="Times New Roman"/>
              </w:rPr>
              <w:t xml:space="preserve"> </w:t>
            </w:r>
            <w:r w:rsidRPr="00394294">
              <w:rPr>
                <w:rFonts w:ascii="Times New Roman" w:hAnsi="Times New Roman" w:cs="Times New Roman"/>
              </w:rPr>
              <w:t>ЕГЭ</w:t>
            </w:r>
            <w:r w:rsidR="0083656A">
              <w:rPr>
                <w:rFonts w:ascii="Times New Roman" w:hAnsi="Times New Roman" w:cs="Times New Roman"/>
              </w:rPr>
              <w:t xml:space="preserve"> и ГИА-9</w:t>
            </w:r>
            <w:r w:rsidRPr="00394294">
              <w:rPr>
                <w:rFonts w:ascii="Times New Roman" w:hAnsi="Times New Roman" w:cs="Times New Roman"/>
              </w:rPr>
              <w:t>:</w:t>
            </w:r>
          </w:p>
          <w:p w:rsidR="0088263B" w:rsidRPr="00394294" w:rsidRDefault="0088263B" w:rsidP="0088263B">
            <w:pPr>
              <w:jc w:val="both"/>
              <w:rPr>
                <w:rFonts w:ascii="Times New Roman" w:hAnsi="Times New Roman" w:cs="Times New Roman"/>
              </w:rPr>
            </w:pPr>
            <w:r w:rsidRPr="00394294">
              <w:rPr>
                <w:rFonts w:ascii="Times New Roman" w:hAnsi="Times New Roman" w:cs="Times New Roman"/>
              </w:rPr>
              <w:t>предоставление – 5 баллов;</w:t>
            </w:r>
          </w:p>
          <w:p w:rsidR="0088263B" w:rsidRPr="00394294" w:rsidRDefault="0088263B" w:rsidP="008826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4294">
              <w:rPr>
                <w:rFonts w:ascii="Times New Roman" w:hAnsi="Times New Roman" w:cs="Times New Roman"/>
              </w:rPr>
              <w:t>непредоставление</w:t>
            </w:r>
            <w:proofErr w:type="spellEnd"/>
            <w:r w:rsidR="00DE7C29">
              <w:rPr>
                <w:rFonts w:ascii="Times New Roman" w:hAnsi="Times New Roman" w:cs="Times New Roman"/>
              </w:rPr>
              <w:t xml:space="preserve"> или </w:t>
            </w:r>
            <w:proofErr w:type="gramStart"/>
            <w:r w:rsidR="00DE7C29">
              <w:rPr>
                <w:rFonts w:ascii="Times New Roman" w:hAnsi="Times New Roman" w:cs="Times New Roman"/>
              </w:rPr>
              <w:t>неактуальные</w:t>
            </w:r>
            <w:proofErr w:type="gramEnd"/>
            <w:r w:rsidRPr="00394294">
              <w:rPr>
                <w:rFonts w:ascii="Times New Roman" w:hAnsi="Times New Roman" w:cs="Times New Roman"/>
              </w:rPr>
              <w:t xml:space="preserve"> – 0 баллов.</w:t>
            </w:r>
          </w:p>
        </w:tc>
        <w:tc>
          <w:tcPr>
            <w:tcW w:w="676" w:type="pct"/>
            <w:gridSpan w:val="2"/>
            <w:vAlign w:val="center"/>
          </w:tcPr>
          <w:p w:rsidR="0088263B" w:rsidRPr="00394294" w:rsidRDefault="0088263B" w:rsidP="0088263B">
            <w:pPr>
              <w:pStyle w:val="a4"/>
              <w:tabs>
                <w:tab w:val="left" w:pos="67"/>
              </w:tabs>
              <w:ind w:left="67"/>
              <w:jc w:val="center"/>
              <w:rPr>
                <w:rFonts w:ascii="Times New Roman" w:hAnsi="Times New Roman" w:cs="Times New Roman"/>
              </w:rPr>
            </w:pPr>
          </w:p>
          <w:p w:rsidR="0088263B" w:rsidRPr="00394294" w:rsidRDefault="0088263B" w:rsidP="0088263B">
            <w:pPr>
              <w:jc w:val="center"/>
              <w:rPr>
                <w:rFonts w:ascii="Times New Roman" w:hAnsi="Times New Roman" w:cs="Times New Roman"/>
              </w:rPr>
            </w:pPr>
          </w:p>
          <w:p w:rsidR="0088263B" w:rsidRPr="00394294" w:rsidRDefault="0088263B" w:rsidP="0088263B">
            <w:pPr>
              <w:jc w:val="center"/>
              <w:rPr>
                <w:rFonts w:ascii="Times New Roman" w:hAnsi="Times New Roman" w:cs="Times New Roman"/>
              </w:rPr>
            </w:pPr>
            <w:r w:rsidRPr="00394294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88263B" w:rsidRPr="00394294" w:rsidTr="0083656A">
        <w:trPr>
          <w:trHeight w:val="1625"/>
        </w:trPr>
        <w:tc>
          <w:tcPr>
            <w:tcW w:w="1460" w:type="pct"/>
          </w:tcPr>
          <w:p w:rsidR="0088263B" w:rsidRPr="00394294" w:rsidRDefault="0088263B" w:rsidP="00BB5B4A">
            <w:pPr>
              <w:pStyle w:val="a4"/>
              <w:numPr>
                <w:ilvl w:val="0"/>
                <w:numId w:val="3"/>
              </w:numPr>
              <w:tabs>
                <w:tab w:val="left" w:pos="67"/>
              </w:tabs>
              <w:ind w:left="67" w:firstLine="0"/>
              <w:rPr>
                <w:rFonts w:ascii="Times New Roman" w:hAnsi="Times New Roman" w:cs="Times New Roman"/>
              </w:rPr>
            </w:pPr>
            <w:r w:rsidRPr="00394294">
              <w:rPr>
                <w:rFonts w:ascii="Times New Roman" w:hAnsi="Times New Roman" w:cs="Times New Roman"/>
              </w:rPr>
              <w:t>Размещение баннеров по вопросам ЕГЭ</w:t>
            </w:r>
            <w:r w:rsidR="00025123">
              <w:rPr>
                <w:rFonts w:ascii="Times New Roman" w:hAnsi="Times New Roman" w:cs="Times New Roman"/>
              </w:rPr>
              <w:t xml:space="preserve"> и ГИА-9 </w:t>
            </w:r>
            <w:r w:rsidRPr="00394294">
              <w:rPr>
                <w:rFonts w:ascii="Times New Roman" w:hAnsi="Times New Roman" w:cs="Times New Roman"/>
              </w:rPr>
              <w:t xml:space="preserve">со ссылками на официальный информационный портал ЕГЭ и иной информации, рекомендованной к размещению пресс-службой </w:t>
            </w:r>
            <w:proofErr w:type="spellStart"/>
            <w:r w:rsidRPr="00394294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394294">
              <w:rPr>
                <w:rFonts w:ascii="Times New Roman" w:hAnsi="Times New Roman" w:cs="Times New Roman"/>
              </w:rPr>
              <w:t xml:space="preserve">, </w:t>
            </w:r>
            <w:r w:rsidR="00C5676E">
              <w:rPr>
                <w:rFonts w:ascii="Times New Roman" w:hAnsi="Times New Roman" w:cs="Times New Roman"/>
              </w:rPr>
              <w:br/>
            </w:r>
            <w:r w:rsidRPr="00394294">
              <w:rPr>
                <w:rFonts w:ascii="Times New Roman" w:hAnsi="Times New Roman" w:cs="Times New Roman"/>
              </w:rPr>
              <w:t>на главной странице официального сайта ОИВ</w:t>
            </w:r>
          </w:p>
        </w:tc>
        <w:tc>
          <w:tcPr>
            <w:tcW w:w="2864" w:type="pct"/>
          </w:tcPr>
          <w:p w:rsidR="0088263B" w:rsidRPr="00394294" w:rsidRDefault="0088263B" w:rsidP="0088263B">
            <w:pPr>
              <w:jc w:val="both"/>
              <w:rPr>
                <w:rFonts w:ascii="Times New Roman" w:hAnsi="Times New Roman" w:cs="Times New Roman"/>
              </w:rPr>
            </w:pPr>
            <w:r w:rsidRPr="00394294">
              <w:rPr>
                <w:rFonts w:ascii="Times New Roman" w:hAnsi="Times New Roman" w:cs="Times New Roman"/>
              </w:rPr>
              <w:t xml:space="preserve">Размещение баннеров по вопросам ЕГЭ </w:t>
            </w:r>
            <w:r w:rsidR="0083656A">
              <w:rPr>
                <w:rFonts w:ascii="Times New Roman" w:hAnsi="Times New Roman" w:cs="Times New Roman"/>
              </w:rPr>
              <w:t xml:space="preserve"> и ГИА-9 </w:t>
            </w:r>
            <w:r w:rsidRPr="00394294">
              <w:rPr>
                <w:rFonts w:ascii="Times New Roman" w:hAnsi="Times New Roman" w:cs="Times New Roman"/>
              </w:rPr>
              <w:t>со ссылками на официальны</w:t>
            </w:r>
            <w:r w:rsidR="00101082">
              <w:rPr>
                <w:rFonts w:ascii="Times New Roman" w:hAnsi="Times New Roman" w:cs="Times New Roman"/>
              </w:rPr>
              <w:t>е</w:t>
            </w:r>
            <w:r w:rsidRPr="00394294">
              <w:rPr>
                <w:rFonts w:ascii="Times New Roman" w:hAnsi="Times New Roman" w:cs="Times New Roman"/>
              </w:rPr>
              <w:t xml:space="preserve"> информационны</w:t>
            </w:r>
            <w:r w:rsidR="00101082">
              <w:rPr>
                <w:rFonts w:ascii="Times New Roman" w:hAnsi="Times New Roman" w:cs="Times New Roman"/>
              </w:rPr>
              <w:t>е</w:t>
            </w:r>
            <w:r w:rsidRPr="00394294">
              <w:rPr>
                <w:rFonts w:ascii="Times New Roman" w:hAnsi="Times New Roman" w:cs="Times New Roman"/>
              </w:rPr>
              <w:t xml:space="preserve"> портал</w:t>
            </w:r>
            <w:r w:rsidR="00101082">
              <w:rPr>
                <w:rFonts w:ascii="Times New Roman" w:hAnsi="Times New Roman" w:cs="Times New Roman"/>
              </w:rPr>
              <w:t>ы</w:t>
            </w:r>
            <w:r w:rsidRPr="00394294">
              <w:rPr>
                <w:rFonts w:ascii="Times New Roman" w:hAnsi="Times New Roman" w:cs="Times New Roman"/>
              </w:rPr>
              <w:t xml:space="preserve"> ЕГЭ</w:t>
            </w:r>
            <w:r w:rsidR="0083656A">
              <w:rPr>
                <w:rFonts w:ascii="Times New Roman" w:hAnsi="Times New Roman" w:cs="Times New Roman"/>
              </w:rPr>
              <w:t xml:space="preserve"> и ГИА-9</w:t>
            </w:r>
            <w:r w:rsidRPr="00394294">
              <w:rPr>
                <w:rFonts w:ascii="Times New Roman" w:hAnsi="Times New Roman" w:cs="Times New Roman"/>
              </w:rPr>
              <w:t xml:space="preserve"> и иной информации, рекомендованной </w:t>
            </w:r>
            <w:r w:rsidR="00C5676E">
              <w:rPr>
                <w:rFonts w:ascii="Times New Roman" w:hAnsi="Times New Roman" w:cs="Times New Roman"/>
              </w:rPr>
              <w:br/>
            </w:r>
            <w:r w:rsidRPr="00394294">
              <w:rPr>
                <w:rFonts w:ascii="Times New Roman" w:hAnsi="Times New Roman" w:cs="Times New Roman"/>
              </w:rPr>
              <w:t xml:space="preserve">к размещению пресс-службой </w:t>
            </w:r>
            <w:proofErr w:type="spellStart"/>
            <w:r w:rsidRPr="00394294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="00101082">
              <w:rPr>
                <w:rFonts w:ascii="Times New Roman" w:hAnsi="Times New Roman" w:cs="Times New Roman"/>
              </w:rPr>
              <w:t>,</w:t>
            </w:r>
            <w:r w:rsidRPr="00394294">
              <w:rPr>
                <w:rFonts w:ascii="Times New Roman" w:hAnsi="Times New Roman" w:cs="Times New Roman"/>
              </w:rPr>
              <w:t xml:space="preserve"> на главной странице официального сайта ОИВ:</w:t>
            </w:r>
          </w:p>
          <w:p w:rsidR="0088263B" w:rsidRPr="00394294" w:rsidRDefault="0088263B" w:rsidP="0088263B">
            <w:pPr>
              <w:jc w:val="both"/>
              <w:rPr>
                <w:rFonts w:ascii="Times New Roman" w:hAnsi="Times New Roman" w:cs="Times New Roman"/>
              </w:rPr>
            </w:pPr>
            <w:r w:rsidRPr="00394294">
              <w:rPr>
                <w:rFonts w:ascii="Times New Roman" w:hAnsi="Times New Roman" w:cs="Times New Roman"/>
              </w:rPr>
              <w:t xml:space="preserve">размещение – </w:t>
            </w:r>
            <w:r w:rsidR="008B7126">
              <w:rPr>
                <w:rFonts w:ascii="Times New Roman" w:hAnsi="Times New Roman" w:cs="Times New Roman"/>
              </w:rPr>
              <w:t>5</w:t>
            </w:r>
            <w:r w:rsidR="008B7126" w:rsidRPr="00394294">
              <w:rPr>
                <w:rFonts w:ascii="Times New Roman" w:hAnsi="Times New Roman" w:cs="Times New Roman"/>
              </w:rPr>
              <w:t xml:space="preserve"> </w:t>
            </w:r>
            <w:r w:rsidRPr="00394294">
              <w:rPr>
                <w:rFonts w:ascii="Times New Roman" w:hAnsi="Times New Roman" w:cs="Times New Roman"/>
              </w:rPr>
              <w:t>баллов;</w:t>
            </w:r>
          </w:p>
          <w:p w:rsidR="0088263B" w:rsidRPr="00394294" w:rsidRDefault="0088263B" w:rsidP="008826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4294">
              <w:rPr>
                <w:rFonts w:ascii="Times New Roman" w:hAnsi="Times New Roman" w:cs="Times New Roman"/>
              </w:rPr>
              <w:t>неразмещение</w:t>
            </w:r>
            <w:proofErr w:type="spellEnd"/>
            <w:r w:rsidRPr="00394294">
              <w:rPr>
                <w:rFonts w:ascii="Times New Roman" w:hAnsi="Times New Roman" w:cs="Times New Roman"/>
              </w:rPr>
              <w:t xml:space="preserve"> – 0 баллов.</w:t>
            </w:r>
          </w:p>
        </w:tc>
        <w:tc>
          <w:tcPr>
            <w:tcW w:w="676" w:type="pct"/>
            <w:gridSpan w:val="2"/>
            <w:vAlign w:val="center"/>
          </w:tcPr>
          <w:p w:rsidR="0088263B" w:rsidRPr="00394294" w:rsidRDefault="008B7126" w:rsidP="0088263B">
            <w:pPr>
              <w:pStyle w:val="a4"/>
              <w:tabs>
                <w:tab w:val="left" w:pos="67"/>
              </w:tabs>
              <w:ind w:left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94294">
              <w:rPr>
                <w:rFonts w:ascii="Times New Roman" w:hAnsi="Times New Roman" w:cs="Times New Roman"/>
              </w:rPr>
              <w:t xml:space="preserve"> </w:t>
            </w:r>
            <w:r w:rsidR="0088263B" w:rsidRPr="00394294">
              <w:rPr>
                <w:rFonts w:ascii="Times New Roman" w:hAnsi="Times New Roman" w:cs="Times New Roman"/>
              </w:rPr>
              <w:t>баллов</w:t>
            </w:r>
          </w:p>
          <w:p w:rsidR="0088263B" w:rsidRPr="00394294" w:rsidRDefault="0088263B" w:rsidP="0088263B">
            <w:pPr>
              <w:pStyle w:val="a4"/>
              <w:tabs>
                <w:tab w:val="left" w:pos="67"/>
              </w:tabs>
              <w:ind w:left="67"/>
              <w:jc w:val="center"/>
              <w:rPr>
                <w:rFonts w:ascii="Times New Roman" w:hAnsi="Times New Roman" w:cs="Times New Roman"/>
              </w:rPr>
            </w:pPr>
          </w:p>
          <w:p w:rsidR="0088263B" w:rsidRPr="00394294" w:rsidRDefault="0088263B" w:rsidP="008826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53B0" w:rsidRPr="00394294" w:rsidRDefault="00A753B0" w:rsidP="0088263B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53B0" w:rsidRPr="00394294" w:rsidSect="0089186B">
      <w:headerReference w:type="default" r:id="rId9"/>
      <w:pgSz w:w="16838" w:h="11906" w:orient="landscape"/>
      <w:pgMar w:top="709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0B" w:rsidRDefault="0077470B" w:rsidP="00C904C9">
      <w:pPr>
        <w:spacing w:after="0" w:line="240" w:lineRule="auto"/>
      </w:pPr>
      <w:r>
        <w:separator/>
      </w:r>
    </w:p>
  </w:endnote>
  <w:endnote w:type="continuationSeparator" w:id="0">
    <w:p w:rsidR="0077470B" w:rsidRDefault="0077470B" w:rsidP="00C9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0B" w:rsidRDefault="0077470B" w:rsidP="00C904C9">
      <w:pPr>
        <w:spacing w:after="0" w:line="240" w:lineRule="auto"/>
      </w:pPr>
      <w:r>
        <w:separator/>
      </w:r>
    </w:p>
  </w:footnote>
  <w:footnote w:type="continuationSeparator" w:id="0">
    <w:p w:rsidR="0077470B" w:rsidRDefault="0077470B" w:rsidP="00C904C9">
      <w:pPr>
        <w:spacing w:after="0" w:line="240" w:lineRule="auto"/>
      </w:pPr>
      <w:r>
        <w:continuationSeparator/>
      </w:r>
    </w:p>
  </w:footnote>
  <w:footnote w:id="1">
    <w:p w:rsidR="00691A69" w:rsidRPr="006D467F" w:rsidRDefault="00691A6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>Работа в систе</w:t>
      </w:r>
      <w:r>
        <w:rPr>
          <w:rFonts w:ascii="Times New Roman" w:hAnsi="Times New Roman" w:cs="Times New Roman"/>
        </w:rPr>
        <w:t>ме  «Мониторинг готовности ППЭ»</w:t>
      </w:r>
      <w:r w:rsidRPr="006D467F">
        <w:rPr>
          <w:rFonts w:ascii="Times New Roman" w:hAnsi="Times New Roman" w:cs="Times New Roman"/>
        </w:rPr>
        <w:t>.</w:t>
      </w:r>
    </w:p>
  </w:footnote>
  <w:footnote w:id="2">
    <w:p w:rsidR="00691A69" w:rsidRPr="006D467F" w:rsidRDefault="00691A6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proofErr w:type="gramStart"/>
      <w:r w:rsidRPr="006D467F">
        <w:rPr>
          <w:rFonts w:ascii="Times New Roman" w:hAnsi="Times New Roman" w:cs="Times New Roman"/>
        </w:rPr>
        <w:t>Без учета ППЭ, организованных на дому, в медицинских организациях, а также расположенных в специальных учебно-воспитательных учреждениях закрытого типа, в учреждениях, исполнения наказания в виде лишения свободы, а также в санаторно-курортных образовательных организациях, в которых проводятся необходимые лечебные, реабилитационные и оздоровительные мероприятия для обучающихся, нуждающихся в длительном лечении на основании заключения медицинской организации.</w:t>
      </w:r>
      <w:proofErr w:type="gramEnd"/>
    </w:p>
  </w:footnote>
  <w:footnote w:id="3">
    <w:p w:rsidR="00691A69" w:rsidRPr="006D467F" w:rsidRDefault="00691A6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Соблюдение требований пункта 77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 и Федеральной службой по надзору в сфере образования и науки от 07.11.2018 № 190/1512 (Порядок ГИА), в части сроков сканирования и обработки бланков ЕГЭ.</w:t>
      </w:r>
    </w:p>
  </w:footnote>
  <w:footnote w:id="4">
    <w:p w:rsidR="00691A69" w:rsidRPr="008E75CD" w:rsidRDefault="00691A69" w:rsidP="008E75CD">
      <w:pPr>
        <w:pStyle w:val="ab"/>
        <w:jc w:val="both"/>
        <w:rPr>
          <w:rFonts w:ascii="Times New Roman" w:hAnsi="Times New Roman" w:cs="Times New Roman"/>
        </w:rPr>
      </w:pPr>
      <w:r w:rsidRPr="008E75CD">
        <w:rPr>
          <w:rStyle w:val="ad"/>
          <w:rFonts w:ascii="Times New Roman" w:hAnsi="Times New Roman" w:cs="Times New Roman"/>
        </w:rPr>
        <w:footnoteRef/>
      </w:r>
      <w:r w:rsidRPr="008E75CD">
        <w:rPr>
          <w:rFonts w:ascii="Times New Roman" w:hAnsi="Times New Roman" w:cs="Times New Roman"/>
        </w:rPr>
        <w:t xml:space="preserve"> За исключением экзаменов, в которых участники ЕГЭ выполняли работу с использованием рельефно-точечного шрифта Брайля</w:t>
      </w:r>
      <w:r>
        <w:rPr>
          <w:rFonts w:ascii="Times New Roman" w:hAnsi="Times New Roman" w:cs="Times New Roman"/>
        </w:rPr>
        <w:t>.</w:t>
      </w:r>
      <w:r w:rsidRPr="008E75CD">
        <w:rPr>
          <w:rFonts w:ascii="Times New Roman" w:hAnsi="Times New Roman" w:cs="Times New Roman"/>
        </w:rPr>
        <w:t xml:space="preserve"> </w:t>
      </w:r>
    </w:p>
  </w:footnote>
  <w:footnote w:id="5">
    <w:p w:rsidR="00691A69" w:rsidRPr="006D467F" w:rsidRDefault="00691A6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</w:t>
      </w:r>
      <w:proofErr w:type="gramStart"/>
      <w:r w:rsidRPr="006D467F">
        <w:rPr>
          <w:rFonts w:ascii="Times New Roman" w:hAnsi="Times New Roman" w:cs="Times New Roman"/>
        </w:rPr>
        <w:t xml:space="preserve">Без учета ППЭ, организованных на дому, в медицинских организациях, а также расположенных в специальных учебно-воспитательных учреждениях закрытого типа, </w:t>
      </w:r>
      <w:r w:rsidRPr="006D467F">
        <w:rPr>
          <w:rFonts w:ascii="Times New Roman" w:hAnsi="Times New Roman" w:cs="Times New Roman"/>
        </w:rPr>
        <w:br/>
        <w:t>в учреждениях, исполнения наказания в виде лишения свободы, а также в санаторно-курортных образовательных организациях, в которых проводятся необходимые лечебные, реабилитационные и оздоровительные мероприятия для обучающихся, нуждающихся в длительном лечении на основании заключения медицинской организации.</w:t>
      </w:r>
      <w:proofErr w:type="gramEnd"/>
    </w:p>
  </w:footnote>
  <w:footnote w:id="6">
    <w:p w:rsidR="00691A69" w:rsidRPr="006D467F" w:rsidRDefault="00691A6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>Отсутствие меток о нарушении (или метки не подтверждены модератором) – 25 баллов.</w:t>
      </w:r>
    </w:p>
  </w:footnote>
  <w:footnote w:id="7">
    <w:p w:rsidR="00691A69" w:rsidRPr="006D467F" w:rsidRDefault="00691A6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6D467F">
        <w:rPr>
          <w:rFonts w:ascii="Times New Roman" w:hAnsi="Times New Roman" w:cs="Times New Roman"/>
        </w:rPr>
        <w:t xml:space="preserve">Отработанными метками являются метки со статусом «Отработка проверена», информация об обработке которых поступила до 17.00 по местному времени дня проведения экзамена. Учитываются отработанные метки (результат отработки представлен и проверен ОИВ). </w:t>
      </w:r>
    </w:p>
  </w:footnote>
  <w:footnote w:id="8">
    <w:p w:rsidR="00691A69" w:rsidRPr="006D467F" w:rsidRDefault="00691A69" w:rsidP="006D467F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</w:t>
      </w:r>
      <w:r w:rsidRPr="006D467F">
        <w:rPr>
          <w:rFonts w:ascii="Times New Roman" w:hAnsi="Times New Roman" w:cs="Times New Roman"/>
          <w:sz w:val="22"/>
          <w:szCs w:val="22"/>
        </w:rPr>
        <w:t xml:space="preserve">Расчет показателя осуществляется при условии, что доля </w:t>
      </w:r>
      <w:r>
        <w:rPr>
          <w:rFonts w:ascii="Times New Roman" w:hAnsi="Times New Roman" w:cs="Times New Roman"/>
          <w:sz w:val="22"/>
          <w:szCs w:val="22"/>
        </w:rPr>
        <w:t xml:space="preserve">аудиторий, которые вышли в трансляцию в день проведения экзамена и  просмотрены региональными наблюдателями в прямом эфире, составляет не менее 40% от общего количества аудиторий, вышедших в трансляцию (кроме штабов ППЭ). </w:t>
      </w:r>
      <w:r w:rsidRPr="006D467F">
        <w:rPr>
          <w:rFonts w:ascii="Times New Roman" w:hAnsi="Times New Roman" w:cs="Times New Roman"/>
          <w:sz w:val="22"/>
          <w:szCs w:val="22"/>
        </w:rPr>
        <w:t xml:space="preserve">Если данное условие </w:t>
      </w:r>
      <w:r>
        <w:rPr>
          <w:rFonts w:ascii="Times New Roman" w:hAnsi="Times New Roman" w:cs="Times New Roman"/>
          <w:sz w:val="22"/>
          <w:szCs w:val="22"/>
        </w:rPr>
        <w:br/>
      </w:r>
      <w:r w:rsidRPr="006D467F">
        <w:rPr>
          <w:rFonts w:ascii="Times New Roman" w:hAnsi="Times New Roman" w:cs="Times New Roman"/>
          <w:sz w:val="22"/>
          <w:szCs w:val="22"/>
        </w:rPr>
        <w:t xml:space="preserve">не выполнялось, то </w:t>
      </w:r>
      <w:r>
        <w:rPr>
          <w:rFonts w:ascii="Times New Roman" w:hAnsi="Times New Roman" w:cs="Times New Roman"/>
          <w:sz w:val="22"/>
          <w:szCs w:val="22"/>
        </w:rPr>
        <w:t xml:space="preserve">значение </w:t>
      </w:r>
      <w:r w:rsidRPr="006D467F">
        <w:rPr>
          <w:rFonts w:ascii="Times New Roman" w:hAnsi="Times New Roman" w:cs="Times New Roman"/>
          <w:sz w:val="22"/>
          <w:szCs w:val="22"/>
        </w:rPr>
        <w:t xml:space="preserve"> показател</w:t>
      </w:r>
      <w:r>
        <w:rPr>
          <w:rFonts w:ascii="Times New Roman" w:hAnsi="Times New Roman" w:cs="Times New Roman"/>
          <w:sz w:val="22"/>
          <w:szCs w:val="22"/>
        </w:rPr>
        <w:t xml:space="preserve">я составляет </w:t>
      </w:r>
      <w:r w:rsidRPr="006D467F">
        <w:rPr>
          <w:rFonts w:ascii="Times New Roman" w:hAnsi="Times New Roman" w:cs="Times New Roman"/>
          <w:sz w:val="22"/>
          <w:szCs w:val="22"/>
        </w:rPr>
        <w:t xml:space="preserve"> 0 баллов. </w:t>
      </w:r>
      <w:r>
        <w:rPr>
          <w:rFonts w:ascii="Times New Roman" w:hAnsi="Times New Roman" w:cs="Times New Roman"/>
          <w:sz w:val="22"/>
          <w:szCs w:val="22"/>
        </w:rPr>
        <w:t>Итоговый показатель рассчитывается как среднее арифметическое за все экзаменационные дни,</w:t>
      </w:r>
      <w:r>
        <w:rPr>
          <w:rFonts w:ascii="Times New Roman" w:hAnsi="Times New Roman" w:cs="Times New Roman"/>
          <w:sz w:val="22"/>
          <w:szCs w:val="22"/>
        </w:rPr>
        <w:br/>
        <w:t xml:space="preserve"> в </w:t>
      </w:r>
      <w:proofErr w:type="spellStart"/>
      <w:r>
        <w:rPr>
          <w:rFonts w:ascii="Times New Roman" w:hAnsi="Times New Roman" w:cs="Times New Roman"/>
          <w:sz w:val="22"/>
          <w:szCs w:val="22"/>
        </w:rPr>
        <w:t>т.ч</w:t>
      </w:r>
      <w:proofErr w:type="spellEnd"/>
      <w:r>
        <w:rPr>
          <w:rFonts w:ascii="Times New Roman" w:hAnsi="Times New Roman" w:cs="Times New Roman"/>
          <w:sz w:val="22"/>
          <w:szCs w:val="22"/>
        </w:rPr>
        <w:t>. за резервные дни.</w:t>
      </w:r>
    </w:p>
  </w:footnote>
  <w:footnote w:id="9">
    <w:p w:rsidR="00691A69" w:rsidRPr="006D467F" w:rsidRDefault="00691A69" w:rsidP="006D467F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Расчет по каждому экзаменационному дню ведется отдельно, учитывая все вышедшие в трансляцию аудитории (кроме штабов ППЭ) во время проведения экзамена. Расчет производится при просмотре одновременно</w:t>
      </w:r>
      <w:r w:rsidRPr="006D467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 более 4-х аудиторий (кроме штаба ППЭ) без прерывания в разделе «Прямой эфир» непосредственно во время проведения экзамена.</w:t>
      </w:r>
    </w:p>
  </w:footnote>
  <w:footnote w:id="10">
    <w:p w:rsidR="00691A69" w:rsidRPr="006D467F" w:rsidRDefault="00691A6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Учитываются все виды перепроверок, в </w:t>
      </w:r>
      <w:proofErr w:type="spellStart"/>
      <w:r w:rsidRPr="006D467F">
        <w:rPr>
          <w:rFonts w:ascii="Times New Roman" w:hAnsi="Times New Roman" w:cs="Times New Roman"/>
        </w:rPr>
        <w:t>т.ч</w:t>
      </w:r>
      <w:proofErr w:type="spellEnd"/>
      <w:r w:rsidRPr="006D467F">
        <w:rPr>
          <w:rFonts w:ascii="Times New Roman" w:hAnsi="Times New Roman" w:cs="Times New Roman"/>
        </w:rPr>
        <w:t xml:space="preserve">. региональная и федеральная перепроверки. Перепроверки экзаменационных работ по итогам межрегиональной перекрестной проверки, </w:t>
      </w:r>
      <w:r w:rsidRPr="006D467F">
        <w:rPr>
          <w:rFonts w:ascii="Times New Roman" w:hAnsi="Times New Roman" w:cs="Times New Roman"/>
        </w:rPr>
        <w:br/>
        <w:t>а также   проверка экзаменационных работ 3-м экспертом не учитываются.</w:t>
      </w:r>
    </w:p>
  </w:footnote>
  <w:footnote w:id="11">
    <w:p w:rsidR="00691A69" w:rsidRPr="006D467F" w:rsidRDefault="00691A6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>Без учета апелляций, удовлетворенных в связи с выявлением технических ошибок, а также апелляций, связанных с ошибками распознавания баллов в протоколах проверки развернутых ответов, и апелляций</w:t>
      </w:r>
      <w:r>
        <w:rPr>
          <w:rFonts w:ascii="Times New Roman" w:hAnsi="Times New Roman" w:cs="Times New Roman"/>
        </w:rPr>
        <w:t xml:space="preserve">  на результаты межрегиональной</w:t>
      </w:r>
      <w:r w:rsidRPr="006D467F">
        <w:rPr>
          <w:rFonts w:ascii="Times New Roman" w:hAnsi="Times New Roman" w:cs="Times New Roman"/>
        </w:rPr>
        <w:t xml:space="preserve"> перекрестной проверки.</w:t>
      </w:r>
    </w:p>
  </w:footnote>
  <w:footnote w:id="12">
    <w:p w:rsidR="00691A69" w:rsidRPr="006D467F" w:rsidRDefault="00691A6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Ключевые значения значимости величин расхождения и количества работ, в которых допущены существенные расхождения, приведены в соответствующем разделе шаблона Отчета о работе ПК в 2020 году.</w:t>
      </w:r>
    </w:p>
  </w:footnote>
  <w:footnote w:id="13">
    <w:p w:rsidR="00691A69" w:rsidRPr="006D467F" w:rsidRDefault="00691A6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Экзаменационные работы основного периода проведения ЕГЭ 2020 года.</w:t>
      </w:r>
    </w:p>
  </w:footnote>
  <w:footnote w:id="14">
    <w:p w:rsidR="00691A69" w:rsidRPr="006D467F" w:rsidRDefault="00691A6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В соответствии со структурой и требованиями раздела 3 шаблона Статистико-аналитического отчета о результатах ЕГЭ в субъектах Российской Федерации.</w:t>
      </w:r>
    </w:p>
  </w:footnote>
  <w:footnote w:id="15">
    <w:p w:rsidR="00691A69" w:rsidRPr="006D467F" w:rsidRDefault="00691A6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В соответствии со структурой и требованиями  шаблона  Статистико-аналитического отчета о результатах ЕГЭ в 2020 году в субъектах Российской Федерации.</w:t>
      </w:r>
    </w:p>
  </w:footnote>
  <w:footnote w:id="16">
    <w:p w:rsidR="00691A69" w:rsidRPr="006D467F" w:rsidRDefault="00691A6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Информация из системы «Мониторинг готовности ППЭ».</w:t>
      </w:r>
    </w:p>
  </w:footnote>
  <w:footnote w:id="17">
    <w:p w:rsidR="00691A69" w:rsidRPr="006D467F" w:rsidRDefault="00691A6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Продолжительность прерывания онлайн-трансляции в день проведения экзамена составила</w:t>
      </w:r>
      <w:r w:rsidRPr="006D467F">
        <w:rPr>
          <w:rFonts w:ascii="Times New Roman" w:hAnsi="Times New Roman" w:cs="Times New Roman"/>
        </w:rPr>
        <w:t xml:space="preserve"> 15 минут и более, при  этом  при расчете не учитываются прерывания онлайн-трансляции, причинами  которых явились  аварии техногенного, природно-климатического характера,  указанные ОИВ  в официальных письмах в </w:t>
      </w:r>
      <w:proofErr w:type="spellStart"/>
      <w:r w:rsidRPr="006D467F">
        <w:rPr>
          <w:rFonts w:ascii="Times New Roman" w:hAnsi="Times New Roman" w:cs="Times New Roman"/>
        </w:rPr>
        <w:t>Рособрнадзор</w:t>
      </w:r>
      <w:proofErr w:type="spellEnd"/>
      <w:r w:rsidRPr="006D467F">
        <w:rPr>
          <w:rFonts w:ascii="Times New Roman" w:hAnsi="Times New Roman" w:cs="Times New Roman"/>
        </w:rPr>
        <w:t>.</w:t>
      </w:r>
    </w:p>
  </w:footnote>
  <w:footnote w:id="18">
    <w:p w:rsidR="00691A69" w:rsidRPr="006D467F" w:rsidRDefault="00691A6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Учитываются аудитории</w:t>
      </w:r>
      <w:r>
        <w:rPr>
          <w:rFonts w:ascii="Times New Roman" w:hAnsi="Times New Roman" w:cs="Times New Roman"/>
        </w:rPr>
        <w:t xml:space="preserve"> ППЭ</w:t>
      </w:r>
      <w:r w:rsidRPr="006D467F">
        <w:rPr>
          <w:rFonts w:ascii="Times New Roman" w:hAnsi="Times New Roman" w:cs="Times New Roman"/>
        </w:rPr>
        <w:t>, хотя бы один раз принявшие участие  в тренировках и апробациях, проводимых на федеральном уровне в 2019/20 учебном году.</w:t>
      </w:r>
    </w:p>
  </w:footnote>
  <w:footnote w:id="19">
    <w:p w:rsidR="00691A69" w:rsidRPr="00956EE1" w:rsidRDefault="00691A69" w:rsidP="00956EE1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proofErr w:type="gramStart"/>
      <w:r w:rsidRPr="00956EE1">
        <w:rPr>
          <w:rFonts w:ascii="Times New Roman" w:hAnsi="Times New Roman" w:cs="Times New Roman"/>
        </w:rPr>
        <w:t>Без учета ППЭ, организованных на дому, в медицинских организациях, а также расположенных в специальных учебно-воспитательных учреждениях закрытого типа, в учреждениях, исполнения наказания в виде лишения свободы, а также в санаторно-курортных образовательных организациях, в которых проводятся необходимые лечебные, реабилитационные и оздоровительные мероприятия для обучающихся, нуждающихся в длительном лечении на основании заключения медицинской организации.</w:t>
      </w:r>
      <w:proofErr w:type="gramEnd"/>
    </w:p>
  </w:footnote>
  <w:footnote w:id="20">
    <w:p w:rsidR="00691A69" w:rsidRPr="009C02FB" w:rsidRDefault="00691A69" w:rsidP="009C02FB">
      <w:pPr>
        <w:spacing w:after="0" w:line="240" w:lineRule="auto"/>
        <w:rPr>
          <w:rFonts w:ascii="Times New Roman" w:hAnsi="Times New Roman" w:cs="Times New Roman"/>
        </w:rPr>
      </w:pPr>
      <w:r w:rsidRPr="009C02FB">
        <w:rPr>
          <w:rStyle w:val="ad"/>
          <w:rFonts w:ascii="Times New Roman" w:hAnsi="Times New Roman" w:cs="Times New Roman"/>
        </w:rPr>
        <w:footnoteRef/>
      </w:r>
      <w:r w:rsidRPr="009C02FB">
        <w:rPr>
          <w:rFonts w:ascii="Times New Roman" w:hAnsi="Times New Roman" w:cs="Times New Roman"/>
        </w:rPr>
        <w:t xml:space="preserve"> </w:t>
      </w:r>
      <w:r w:rsidRPr="009C02FB">
        <w:rPr>
          <w:rFonts w:ascii="Times New Roman" w:hAnsi="Times New Roman" w:cs="Times New Roman"/>
          <w:sz w:val="20"/>
          <w:szCs w:val="20"/>
        </w:rPr>
        <w:t>Учитываются аудитории, хотя бы один раз принявшие участие  в тренировках и апробациях, проводимых на федеральном уровне в 2019/20 учебном году.</w:t>
      </w:r>
    </w:p>
  </w:footnote>
  <w:footnote w:id="21">
    <w:p w:rsidR="00691A69" w:rsidRPr="006D467F" w:rsidRDefault="00691A69" w:rsidP="009C02FB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Внесение сведений в поля, обязательные для заполнения. </w:t>
      </w:r>
    </w:p>
  </w:footnote>
  <w:footnote w:id="22">
    <w:p w:rsidR="00691A69" w:rsidRDefault="00691A69">
      <w:pPr>
        <w:pStyle w:val="ab"/>
      </w:pPr>
      <w:r>
        <w:rPr>
          <w:rStyle w:val="ad"/>
        </w:rPr>
        <w:footnoteRef/>
      </w:r>
      <w:r>
        <w:t xml:space="preserve"> </w:t>
      </w:r>
      <w:r w:rsidRPr="00E0240E">
        <w:t xml:space="preserve"> </w:t>
      </w:r>
      <w:r>
        <w:t>К</w:t>
      </w:r>
      <w:r w:rsidRPr="00E0240E">
        <w:rPr>
          <w:rFonts w:ascii="Times New Roman" w:hAnsi="Times New Roman" w:cs="Times New Roman"/>
        </w:rPr>
        <w:t xml:space="preserve">оррекция сведений об  </w:t>
      </w:r>
      <w:r>
        <w:rPr>
          <w:rFonts w:ascii="Times New Roman" w:hAnsi="Times New Roman" w:cs="Times New Roman"/>
        </w:rPr>
        <w:t xml:space="preserve">участнике экзамена </w:t>
      </w:r>
      <w:r w:rsidRPr="00E024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после 1 марта 2020 года </w:t>
      </w:r>
      <w:r w:rsidRPr="00E0240E">
        <w:rPr>
          <w:rFonts w:ascii="Times New Roman" w:hAnsi="Times New Roman" w:cs="Times New Roman"/>
        </w:rPr>
        <w:t>будет считаться нарушением</w:t>
      </w:r>
      <w:r>
        <w:rPr>
          <w:rFonts w:ascii="Times New Roman" w:hAnsi="Times New Roman" w:cs="Times New Roman"/>
        </w:rPr>
        <w:t>.</w:t>
      </w:r>
    </w:p>
  </w:footnote>
  <w:footnote w:id="23">
    <w:p w:rsidR="00691A69" w:rsidRPr="006D467F" w:rsidRDefault="00691A69" w:rsidP="009C02FB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Учитываются участники ГИА-9, у которых имеется хоть один действующий результат экзамена.</w:t>
      </w:r>
    </w:p>
  </w:footnote>
  <w:footnote w:id="24">
    <w:p w:rsidR="00691A69" w:rsidRPr="006D467F" w:rsidRDefault="00691A6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Внесение сведений в поля, обязательные для заполнения.</w:t>
      </w:r>
    </w:p>
  </w:footnote>
  <w:footnote w:id="25">
    <w:p w:rsidR="00691A69" w:rsidRDefault="00691A69">
      <w:pPr>
        <w:pStyle w:val="ab"/>
      </w:pPr>
      <w:r>
        <w:rPr>
          <w:rStyle w:val="ad"/>
        </w:rPr>
        <w:footnoteRef/>
      </w:r>
      <w:r>
        <w:t xml:space="preserve"> </w:t>
      </w:r>
      <w:r w:rsidRPr="00E0240E">
        <w:t xml:space="preserve"> </w:t>
      </w:r>
      <w:r>
        <w:t>К</w:t>
      </w:r>
      <w:r w:rsidRPr="00E0240E">
        <w:rPr>
          <w:rFonts w:ascii="Times New Roman" w:hAnsi="Times New Roman" w:cs="Times New Roman"/>
        </w:rPr>
        <w:t>оррекция сведений об  образовательной организации</w:t>
      </w:r>
      <w:r>
        <w:rPr>
          <w:rFonts w:ascii="Times New Roman" w:hAnsi="Times New Roman" w:cs="Times New Roman"/>
        </w:rPr>
        <w:t xml:space="preserve">  после 1 марта 2020 года</w:t>
      </w:r>
      <w:r w:rsidRPr="00E0240E">
        <w:rPr>
          <w:rFonts w:ascii="Times New Roman" w:hAnsi="Times New Roman" w:cs="Times New Roman"/>
        </w:rPr>
        <w:t xml:space="preserve"> будет считаться нарушением</w:t>
      </w:r>
      <w:r>
        <w:rPr>
          <w:rFonts w:ascii="Times New Roman" w:hAnsi="Times New Roman" w:cs="Times New Roman"/>
        </w:rPr>
        <w:t>.</w:t>
      </w:r>
    </w:p>
  </w:footnote>
  <w:footnote w:id="26">
    <w:p w:rsidR="00691A69" w:rsidRPr="006D467F" w:rsidRDefault="00691A6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</w:t>
      </w:r>
      <w:proofErr w:type="gramStart"/>
      <w:r w:rsidRPr="006D467F">
        <w:rPr>
          <w:rFonts w:ascii="Times New Roman" w:hAnsi="Times New Roman" w:cs="Times New Roman"/>
        </w:rPr>
        <w:t xml:space="preserve">Здесь  и далее  по критерию </w:t>
      </w:r>
      <w:r w:rsidRPr="006D467F">
        <w:rPr>
          <w:rFonts w:ascii="Times New Roman" w:hAnsi="Times New Roman" w:cs="Times New Roman"/>
          <w:lang w:val="en-US"/>
        </w:rPr>
        <w:t>II</w:t>
      </w:r>
      <w:r w:rsidRPr="006D467F">
        <w:rPr>
          <w:rFonts w:ascii="Times New Roman" w:hAnsi="Times New Roman" w:cs="Times New Roman"/>
        </w:rPr>
        <w:t xml:space="preserve"> «Профилактика нарушений Порядка ГИА-9»:  без учета ППЭ, организованных на дому, в медицинских организациях, а также расположенных в специальных учебно-воспитательных учреждениях закрытого типа, в учреждениях, исполнения наказания в виде лишения свободы, а также в санаторно-курортных образовательных организациях, в которых проводятся необходимые лечебные, реабилитационные и оздоровительные мероприятия для обучающихся, нуждающихся в длительном лечении на основании заключения</w:t>
      </w:r>
      <w:proofErr w:type="gramEnd"/>
      <w:r w:rsidRPr="006D467F">
        <w:rPr>
          <w:rFonts w:ascii="Times New Roman" w:hAnsi="Times New Roman" w:cs="Times New Roman"/>
        </w:rPr>
        <w:t xml:space="preserve"> медицинской организации.</w:t>
      </w:r>
    </w:p>
  </w:footnote>
  <w:footnote w:id="27">
    <w:p w:rsidR="00691A69" w:rsidRPr="006D467F" w:rsidRDefault="00691A6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По дополнительному запросу </w:t>
      </w:r>
      <w:proofErr w:type="spellStart"/>
      <w:r w:rsidRPr="006D467F">
        <w:rPr>
          <w:rFonts w:ascii="Times New Roman" w:hAnsi="Times New Roman" w:cs="Times New Roman"/>
        </w:rPr>
        <w:t>Рособрнадзора</w:t>
      </w:r>
      <w:proofErr w:type="spellEnd"/>
      <w:r w:rsidRPr="006D467F">
        <w:rPr>
          <w:rFonts w:ascii="Times New Roman" w:hAnsi="Times New Roman" w:cs="Times New Roman"/>
        </w:rPr>
        <w:t xml:space="preserve"> ОИВ </w:t>
      </w:r>
      <w:proofErr w:type="gramStart"/>
      <w:r w:rsidRPr="006D467F">
        <w:rPr>
          <w:rFonts w:ascii="Times New Roman" w:hAnsi="Times New Roman" w:cs="Times New Roman"/>
        </w:rPr>
        <w:t>предоставляет документы</w:t>
      </w:r>
      <w:proofErr w:type="gramEnd"/>
      <w:r w:rsidRPr="006D467F">
        <w:rPr>
          <w:rFonts w:ascii="Times New Roman" w:hAnsi="Times New Roman" w:cs="Times New Roman"/>
        </w:rPr>
        <w:t>, подтверждающие ведение видеонаблюдения в ППЭ (например, Порядок организации работы системы видеонаблюдения при проведении ГИА-9 с описанием мер по обеспечению хранения, защиты и архивации видеозаписей).</w:t>
      </w:r>
    </w:p>
    <w:p w:rsidR="00691A69" w:rsidRPr="006D467F" w:rsidRDefault="00691A69" w:rsidP="006D467F">
      <w:pPr>
        <w:pStyle w:val="ab"/>
        <w:jc w:val="both"/>
        <w:rPr>
          <w:rFonts w:ascii="Times New Roman" w:hAnsi="Times New Roman" w:cs="Times New Roman"/>
        </w:rPr>
      </w:pPr>
    </w:p>
  </w:footnote>
  <w:footnote w:id="28">
    <w:p w:rsidR="00691A69" w:rsidRPr="006D467F" w:rsidRDefault="00691A6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По требованию </w:t>
      </w:r>
      <w:proofErr w:type="spellStart"/>
      <w:r w:rsidRPr="006D467F">
        <w:rPr>
          <w:rFonts w:ascii="Times New Roman" w:hAnsi="Times New Roman" w:cs="Times New Roman"/>
        </w:rPr>
        <w:t>Рособрнадзора</w:t>
      </w:r>
      <w:proofErr w:type="spellEnd"/>
      <w:r w:rsidRPr="006D467F">
        <w:rPr>
          <w:rFonts w:ascii="Times New Roman" w:hAnsi="Times New Roman" w:cs="Times New Roman"/>
        </w:rPr>
        <w:t xml:space="preserve"> ОИВ представляет подтверждающие документы о наличии «</w:t>
      </w:r>
      <w:proofErr w:type="spellStart"/>
      <w:r w:rsidRPr="006D467F">
        <w:rPr>
          <w:rFonts w:ascii="Times New Roman" w:hAnsi="Times New Roman" w:cs="Times New Roman"/>
        </w:rPr>
        <w:t>глушилок</w:t>
      </w:r>
      <w:proofErr w:type="spellEnd"/>
      <w:r w:rsidRPr="006D467F">
        <w:rPr>
          <w:rFonts w:ascii="Times New Roman" w:hAnsi="Times New Roman" w:cs="Times New Roman"/>
        </w:rPr>
        <w:t xml:space="preserve">»  в ППЭ (например, информационное письмо </w:t>
      </w:r>
      <w:r w:rsidRPr="006D467F">
        <w:rPr>
          <w:rFonts w:ascii="Times New Roman" w:hAnsi="Times New Roman" w:cs="Times New Roman"/>
        </w:rPr>
        <w:br/>
        <w:t xml:space="preserve">из территориального  органа  </w:t>
      </w:r>
      <w:proofErr w:type="spellStart"/>
      <w:r w:rsidRPr="006D467F">
        <w:rPr>
          <w:rFonts w:ascii="Times New Roman" w:hAnsi="Times New Roman" w:cs="Times New Roman"/>
        </w:rPr>
        <w:t>Роскомнадзора</w:t>
      </w:r>
      <w:proofErr w:type="spellEnd"/>
      <w:r w:rsidRPr="006D467F">
        <w:rPr>
          <w:rFonts w:ascii="Times New Roman" w:hAnsi="Times New Roman" w:cs="Times New Roman"/>
        </w:rPr>
        <w:t xml:space="preserve"> о регистрации средств подавления сигналов подвижной связи).</w:t>
      </w:r>
    </w:p>
  </w:footnote>
  <w:footnote w:id="29">
    <w:p w:rsidR="00691A69" w:rsidRPr="006D467F" w:rsidRDefault="00691A69" w:rsidP="006D467F">
      <w:pPr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</w:t>
      </w:r>
      <w:r w:rsidRPr="006D46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 выявления нарушений по показателю 2 критерия </w:t>
      </w:r>
      <w:r w:rsidRPr="006D467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VII</w:t>
      </w:r>
      <w:r w:rsidRPr="006D46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значение показателя  – 0 баллов.</w:t>
      </w:r>
    </w:p>
  </w:footnote>
  <w:footnote w:id="30">
    <w:p w:rsidR="00691A69" w:rsidRPr="006D467F" w:rsidRDefault="00691A6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Перечень  мер может быть дополнен ОИВ</w:t>
      </w:r>
      <w:r>
        <w:rPr>
          <w:rFonts w:ascii="Times New Roman" w:hAnsi="Times New Roman" w:cs="Times New Roman"/>
        </w:rPr>
        <w:t xml:space="preserve"> (указать)</w:t>
      </w:r>
      <w:r w:rsidRPr="006D467F">
        <w:rPr>
          <w:rFonts w:ascii="Times New Roman" w:hAnsi="Times New Roman" w:cs="Times New Roman"/>
        </w:rPr>
        <w:t>.</w:t>
      </w:r>
    </w:p>
  </w:footnote>
  <w:footnote w:id="31">
    <w:p w:rsidR="00691A69" w:rsidRPr="006D467F" w:rsidRDefault="00691A6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Расчет показателя осуществляется с учетом заполненных и обработанных программными средствами РЦОИ  форм ППЭ-18-МАШ. </w:t>
      </w:r>
    </w:p>
  </w:footnote>
  <w:footnote w:id="32">
    <w:p w:rsidR="00691A69" w:rsidRPr="006D467F" w:rsidRDefault="00691A6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</w:t>
      </w:r>
      <w:proofErr w:type="gramStart"/>
      <w:r w:rsidRPr="006D467F">
        <w:rPr>
          <w:rFonts w:ascii="Times New Roman" w:hAnsi="Times New Roman" w:cs="Times New Roman"/>
        </w:rPr>
        <w:t xml:space="preserve">Без учета ППЭ, организованных на дому, в медицинских организациях, а также расположенных в специальных учебно-воспитательных учреждениях закрытого типа, </w:t>
      </w:r>
      <w:r w:rsidRPr="006D467F">
        <w:rPr>
          <w:rFonts w:ascii="Times New Roman" w:hAnsi="Times New Roman" w:cs="Times New Roman"/>
        </w:rPr>
        <w:br/>
        <w:t>в учреждениях, исполнения наказания в виде лишения свободы, а также в санаторно-курортных образовательных организациях, в которых проводятся необходимые лечебные, реабилитационные и оздоровительные мероприятия для обучающихся, нуждающихся в длительном лечении на основании заключения медицинской организации.</w:t>
      </w:r>
      <w:proofErr w:type="gramEnd"/>
    </w:p>
  </w:footnote>
  <w:footnote w:id="33">
    <w:p w:rsidR="00691A69" w:rsidRPr="006D467F" w:rsidRDefault="00691A6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Количество баллов за показатель 1 критерия </w:t>
      </w:r>
      <w:r w:rsidRPr="006D467F">
        <w:rPr>
          <w:rFonts w:ascii="Times New Roman" w:hAnsi="Times New Roman" w:cs="Times New Roman"/>
          <w:lang w:val="en-US"/>
        </w:rPr>
        <w:t>IV</w:t>
      </w:r>
      <w:r w:rsidRPr="006D467F">
        <w:rPr>
          <w:rFonts w:ascii="Times New Roman" w:hAnsi="Times New Roman" w:cs="Times New Roman"/>
        </w:rPr>
        <w:t xml:space="preserve"> соответствует значению показателя доли (доля=кол-во баллов).</w:t>
      </w:r>
    </w:p>
  </w:footnote>
  <w:footnote w:id="34">
    <w:p w:rsidR="00691A69" w:rsidRPr="006D467F" w:rsidRDefault="00691A6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Расчет показателя осуществляется на основании протоколов решений  ГЭК о нарушениях</w:t>
      </w:r>
      <w:r>
        <w:rPr>
          <w:rFonts w:ascii="Times New Roman" w:hAnsi="Times New Roman" w:cs="Times New Roman"/>
        </w:rPr>
        <w:t xml:space="preserve"> Порядка ГИА-9 и Порядка ГИА-11</w:t>
      </w:r>
      <w:r w:rsidRPr="006D46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При значении числителя и знаменателя «0» значение показателя составляет 20 баллов. При значении знаменателя «0» и отличного от 0 значения числителя, показатель не составляет 20 баллов.</w:t>
      </w:r>
    </w:p>
  </w:footnote>
  <w:footnote w:id="35">
    <w:p w:rsidR="00691A69" w:rsidRPr="004E1FB8" w:rsidRDefault="00691A69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4E1FB8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гласно данным из протоколов ГЭК.</w:t>
      </w:r>
    </w:p>
  </w:footnote>
  <w:footnote w:id="36">
    <w:p w:rsidR="00691A69" w:rsidRPr="006D467F" w:rsidRDefault="00691A6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Согласно данным из протоколов </w:t>
      </w:r>
      <w:r>
        <w:rPr>
          <w:rFonts w:ascii="Times New Roman" w:hAnsi="Times New Roman" w:cs="Times New Roman"/>
        </w:rPr>
        <w:t>ГЭК.</w:t>
      </w:r>
    </w:p>
  </w:footnote>
  <w:footnote w:id="37">
    <w:p w:rsidR="00691A69" w:rsidRPr="006D467F" w:rsidRDefault="00691A6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В соответствии со структурой и требованиями шаблона Статистико-аналитического отчета о результатах ОГЭ в 2020 году в субъектах Российской Федерации.</w:t>
      </w:r>
    </w:p>
  </w:footnote>
  <w:footnote w:id="38">
    <w:p w:rsidR="00691A69" w:rsidRPr="006D467F" w:rsidRDefault="00691A6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В соответствии со структурой и требованиями шаблона Статистико-аналитического отчета о результатах ОГЭ в 2020 году в субъектах Российской Федерации.</w:t>
      </w:r>
    </w:p>
  </w:footnote>
  <w:footnote w:id="39">
    <w:p w:rsidR="00691A69" w:rsidRPr="006D467F" w:rsidRDefault="00691A6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Здесь и далее - для показателей 7.4 и 7.6: учитываются  </w:t>
      </w:r>
      <w:r>
        <w:rPr>
          <w:rFonts w:ascii="Times New Roman" w:hAnsi="Times New Roman" w:cs="Times New Roman"/>
        </w:rPr>
        <w:t>некорректные</w:t>
      </w:r>
      <w:r w:rsidRPr="006D467F">
        <w:rPr>
          <w:rFonts w:ascii="Times New Roman" w:hAnsi="Times New Roman" w:cs="Times New Roman"/>
        </w:rPr>
        <w:t xml:space="preserve">  действия лиц, привлекаемых к проведению экзаменов (в ППЭ, РЦОИ), результатом которых явилась фиксация указанных нарушения в РИС/ФИС.   </w:t>
      </w:r>
    </w:p>
  </w:footnote>
  <w:footnote w:id="40">
    <w:p w:rsidR="00691A69" w:rsidRPr="002E24E8" w:rsidRDefault="00691A69" w:rsidP="002E24E8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2E24E8">
        <w:rPr>
          <w:rFonts w:ascii="Times New Roman" w:hAnsi="Times New Roman" w:cs="Times New Roman"/>
        </w:rPr>
        <w:t>Не считать нарушением изменение автоматизированной рассадки участников при проведении иностранного языка (устная часть) в случае, если регион проводит экзамен по иностранному языку по технологии проведения письменной и устной части экзамена в разные дни.</w:t>
      </w:r>
    </w:p>
  </w:footnote>
  <w:footnote w:id="41">
    <w:p w:rsidR="00691A69" w:rsidRPr="006D467F" w:rsidRDefault="00691A69" w:rsidP="006D467F">
      <w:pPr>
        <w:pStyle w:val="af4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При отсутствии нарушений со стороны участников экзаменов значение соответствует 50 баллам.</w:t>
      </w:r>
    </w:p>
  </w:footnote>
  <w:footnote w:id="42">
    <w:p w:rsidR="00691A69" w:rsidRPr="006D467F" w:rsidRDefault="00691A6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Округление результата до целого числа.</w:t>
      </w:r>
    </w:p>
  </w:footnote>
  <w:footnote w:id="43">
    <w:p w:rsidR="00691A69" w:rsidRPr="00D9327B" w:rsidRDefault="00691A69" w:rsidP="00D9327B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D9327B">
        <w:rPr>
          <w:rFonts w:ascii="Times New Roman" w:hAnsi="Times New Roman" w:cs="Times New Roman"/>
        </w:rPr>
        <w:t xml:space="preserve">Под положительным решением понимается </w:t>
      </w:r>
      <w:r>
        <w:rPr>
          <w:rFonts w:ascii="Times New Roman" w:hAnsi="Times New Roman" w:cs="Times New Roman"/>
        </w:rPr>
        <w:t xml:space="preserve"> </w:t>
      </w:r>
      <w:r w:rsidRPr="00D9327B">
        <w:rPr>
          <w:rFonts w:ascii="Times New Roman" w:hAnsi="Times New Roman" w:cs="Times New Roman"/>
        </w:rPr>
        <w:t>вынесение решения о наложении штрафа, объявление устного замечания или предупреждения, а также решения, содержащие признание судом факта нарушения (в том числе решение об освобождении от наказания в связи с истечением срока привлечения к административной ответственности). В случае отсутствия совершеннолетних нарушителей значение соответствует 5 баллам.</w:t>
      </w:r>
    </w:p>
  </w:footnote>
  <w:footnote w:id="44">
    <w:p w:rsidR="00691A69" w:rsidRPr="00D9327B" w:rsidRDefault="00691A69" w:rsidP="00D9327B">
      <w:pPr>
        <w:pStyle w:val="ab"/>
        <w:jc w:val="both"/>
        <w:rPr>
          <w:rFonts w:ascii="Times New Roman" w:hAnsi="Times New Roman" w:cs="Times New Roman"/>
        </w:rPr>
      </w:pPr>
      <w:r w:rsidRPr="00D9327B">
        <w:rPr>
          <w:rStyle w:val="ad"/>
          <w:rFonts w:ascii="Times New Roman" w:hAnsi="Times New Roman" w:cs="Times New Roman"/>
        </w:rPr>
        <w:footnoteRef/>
      </w:r>
      <w:r w:rsidRPr="00D9327B">
        <w:rPr>
          <w:rFonts w:ascii="Times New Roman" w:hAnsi="Times New Roman" w:cs="Times New Roman"/>
        </w:rPr>
        <w:t xml:space="preserve"> Под положительным решением понимается вынесение решения о наложении штрафа, объявление устного замечания или предупреждения, а также решения, содержащие признание КДН факта нарушения (в том числе решение об освобождении от наказания в связи с истечением срока привлечения к административной ответственности). В случае отсутствия совершеннолетних нарушителей значение соответствует 5 баллам.</w:t>
      </w:r>
    </w:p>
  </w:footnote>
  <w:footnote w:id="45">
    <w:p w:rsidR="00691A69" w:rsidRPr="006D467F" w:rsidRDefault="00691A6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При отсутствии нарушений со стороны лиц, привлекаемых к проведению ГИА</w:t>
      </w:r>
      <w:r>
        <w:rPr>
          <w:rFonts w:ascii="Times New Roman" w:hAnsi="Times New Roman" w:cs="Times New Roman"/>
        </w:rPr>
        <w:t>-11</w:t>
      </w:r>
      <w:r w:rsidRPr="006D467F">
        <w:rPr>
          <w:rFonts w:ascii="Times New Roman" w:hAnsi="Times New Roman" w:cs="Times New Roman"/>
        </w:rPr>
        <w:t>, значение соответствует 50 баллам.</w:t>
      </w:r>
    </w:p>
  </w:footnote>
  <w:footnote w:id="46">
    <w:p w:rsidR="00691A69" w:rsidRPr="006D467F" w:rsidRDefault="00691A6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Под положительным решением понимается вынесение решения о наложении штрафа, объявление устного замечания или предупреждения, а также решения, содержащие признание судом факта нарушения.</w:t>
      </w:r>
    </w:p>
  </w:footnote>
  <w:footnote w:id="47">
    <w:p w:rsidR="00691A69" w:rsidRPr="006D467F" w:rsidRDefault="00691A69" w:rsidP="006D46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</w:t>
      </w:r>
      <w:r w:rsidRPr="006D467F">
        <w:rPr>
          <w:rFonts w:ascii="Times New Roman" w:hAnsi="Times New Roman" w:cs="Times New Roman"/>
          <w:sz w:val="20"/>
          <w:szCs w:val="20"/>
        </w:rPr>
        <w:t>Учитываются следующие зоны риска: «3 и более удовлетворенные апелляц</w:t>
      </w:r>
      <w:proofErr w:type="gramStart"/>
      <w:r w:rsidRPr="006D467F">
        <w:rPr>
          <w:rFonts w:ascii="Times New Roman" w:hAnsi="Times New Roman" w:cs="Times New Roman"/>
          <w:sz w:val="20"/>
          <w:szCs w:val="20"/>
        </w:rPr>
        <w:t>ии у о</w:t>
      </w:r>
      <w:proofErr w:type="gramEnd"/>
      <w:r w:rsidRPr="006D467F">
        <w:rPr>
          <w:rFonts w:ascii="Times New Roman" w:hAnsi="Times New Roman" w:cs="Times New Roman"/>
          <w:sz w:val="20"/>
          <w:szCs w:val="20"/>
        </w:rPr>
        <w:t xml:space="preserve">дного участника», «Пересдача неудовлетворительных результатов с повышением на 30 и более тестовых баллов», «Завершившие досрочно в основной день и получившие 80-100 баллов в резервный день», «Удовлетворенные апелляции на результат, позволившие участнику экзамена получить минимальное количество баллов, определенное </w:t>
      </w:r>
      <w:proofErr w:type="spellStart"/>
      <w:r w:rsidRPr="006D467F">
        <w:rPr>
          <w:rFonts w:ascii="Times New Roman" w:hAnsi="Times New Roman" w:cs="Times New Roman"/>
          <w:sz w:val="20"/>
          <w:szCs w:val="20"/>
        </w:rPr>
        <w:t>Рособрнадзором</w:t>
      </w:r>
      <w:proofErr w:type="spellEnd"/>
      <w:r w:rsidRPr="006D467F">
        <w:rPr>
          <w:rFonts w:ascii="Times New Roman" w:hAnsi="Times New Roman" w:cs="Times New Roman"/>
          <w:sz w:val="20"/>
          <w:szCs w:val="20"/>
        </w:rPr>
        <w:t>».</w:t>
      </w:r>
    </w:p>
  </w:footnote>
  <w:footnote w:id="48">
    <w:p w:rsidR="00691A69" w:rsidRPr="006D467F" w:rsidRDefault="00691A6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При отсутствии работ в «зонах риска» значение соответствует 100 баллам</w:t>
      </w:r>
      <w:r>
        <w:rPr>
          <w:rFonts w:ascii="Times New Roman" w:hAnsi="Times New Roman" w:cs="Times New Roman"/>
        </w:rPr>
        <w:t>.</w:t>
      </w:r>
    </w:p>
  </w:footnote>
  <w:footnote w:id="49">
    <w:p w:rsidR="00691A69" w:rsidRPr="006D467F" w:rsidRDefault="00691A6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Здесь и далее «эксперты» - организаторы ППЭ, руководители ППЭ, сотрудники РЦОИ, представители научных сообществ.</w:t>
      </w:r>
    </w:p>
  </w:footnote>
  <w:footnote w:id="50">
    <w:p w:rsidR="00691A69" w:rsidRPr="006D467F" w:rsidRDefault="00691A6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Здесь и далее «СМИ» – это средства массовой информации федерального, регионального, муниципального уровней, а также корпоративные и школьные издания. </w:t>
      </w:r>
      <w:r>
        <w:rPr>
          <w:rFonts w:ascii="Times New Roman" w:hAnsi="Times New Roman" w:cs="Times New Roman"/>
        </w:rPr>
        <w:br/>
      </w:r>
      <w:r w:rsidRPr="006D467F">
        <w:rPr>
          <w:rFonts w:ascii="Times New Roman" w:hAnsi="Times New Roman" w:cs="Times New Roman"/>
        </w:rPr>
        <w:t>К СМИ</w:t>
      </w:r>
      <w:r>
        <w:rPr>
          <w:rFonts w:ascii="Times New Roman" w:hAnsi="Times New Roman" w:cs="Times New Roman"/>
        </w:rPr>
        <w:t xml:space="preserve"> </w:t>
      </w:r>
      <w:r w:rsidRPr="006D467F">
        <w:rPr>
          <w:rFonts w:ascii="Times New Roman" w:hAnsi="Times New Roman" w:cs="Times New Roman"/>
        </w:rPr>
        <w:t xml:space="preserve"> не относятся сайты ОИВ (или организаций), сообщества в социальных сетях.</w:t>
      </w:r>
    </w:p>
  </w:footnote>
  <w:footnote w:id="51">
    <w:p w:rsidR="00691A69" w:rsidRPr="006D467F" w:rsidRDefault="00691A69" w:rsidP="006D467F">
      <w:pPr>
        <w:pStyle w:val="ab"/>
        <w:jc w:val="both"/>
        <w:rPr>
          <w:rFonts w:ascii="Times New Roman" w:hAnsi="Times New Roman" w:cs="Times New Roman"/>
        </w:rPr>
      </w:pPr>
      <w:r w:rsidRPr="006D467F">
        <w:rPr>
          <w:rStyle w:val="ad"/>
          <w:rFonts w:ascii="Times New Roman" w:hAnsi="Times New Roman" w:cs="Times New Roman"/>
        </w:rPr>
        <w:footnoteRef/>
      </w:r>
      <w:r w:rsidRPr="006D467F">
        <w:rPr>
          <w:rFonts w:ascii="Times New Roman" w:hAnsi="Times New Roman" w:cs="Times New Roman"/>
        </w:rPr>
        <w:t xml:space="preserve"> Здесь и далее «сообщества ОИВ в социальных сетях» – это сообщества в социальных сетях от лица руководителя ОИВ, а также подведомственных и уполномоченных ОИВ организаций (под контролем ОИВ).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808327"/>
      <w:docPartObj>
        <w:docPartGallery w:val="Page Numbers (Top of Page)"/>
        <w:docPartUnique/>
      </w:docPartObj>
    </w:sdtPr>
    <w:sdtContent>
      <w:p w:rsidR="00691A69" w:rsidRDefault="00691A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D0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91A69" w:rsidRDefault="00691A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075"/>
    <w:multiLevelType w:val="hybridMultilevel"/>
    <w:tmpl w:val="0F6AA3DA"/>
    <w:lvl w:ilvl="0" w:tplc="4378A63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141D4C14"/>
    <w:multiLevelType w:val="hybridMultilevel"/>
    <w:tmpl w:val="2272E024"/>
    <w:lvl w:ilvl="0" w:tplc="041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2">
    <w:nsid w:val="1B4F50E3"/>
    <w:multiLevelType w:val="hybridMultilevel"/>
    <w:tmpl w:val="790A0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2243B"/>
    <w:multiLevelType w:val="hybridMultilevel"/>
    <w:tmpl w:val="62CEE664"/>
    <w:lvl w:ilvl="0" w:tplc="C888C632">
      <w:start w:val="1"/>
      <w:numFmt w:val="russianUpp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266E2"/>
    <w:multiLevelType w:val="hybridMultilevel"/>
    <w:tmpl w:val="E4D2D7BC"/>
    <w:lvl w:ilvl="0" w:tplc="FFD409FE">
      <w:start w:val="1"/>
      <w:numFmt w:val="decimal"/>
      <w:lvlText w:val="%1."/>
      <w:lvlJc w:val="left"/>
      <w:pPr>
        <w:ind w:left="118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933DA"/>
    <w:multiLevelType w:val="hybridMultilevel"/>
    <w:tmpl w:val="816201EE"/>
    <w:lvl w:ilvl="0" w:tplc="9EC802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8400F"/>
    <w:multiLevelType w:val="hybridMultilevel"/>
    <w:tmpl w:val="CF6A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88C632">
      <w:start w:val="1"/>
      <w:numFmt w:val="russianUpp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11838"/>
    <w:multiLevelType w:val="multilevel"/>
    <w:tmpl w:val="B8BC9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66C307A"/>
    <w:multiLevelType w:val="hybridMultilevel"/>
    <w:tmpl w:val="58E83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057EC"/>
    <w:multiLevelType w:val="hybridMultilevel"/>
    <w:tmpl w:val="96A49314"/>
    <w:lvl w:ilvl="0" w:tplc="97181C14">
      <w:start w:val="200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0">
    <w:nsid w:val="6A3074B3"/>
    <w:multiLevelType w:val="hybridMultilevel"/>
    <w:tmpl w:val="FD0A27D4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50504"/>
    <w:multiLevelType w:val="hybridMultilevel"/>
    <w:tmpl w:val="790A0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375FD"/>
    <w:multiLevelType w:val="hybridMultilevel"/>
    <w:tmpl w:val="FD0A27D4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93288"/>
    <w:multiLevelType w:val="hybridMultilevel"/>
    <w:tmpl w:val="0E02B17C"/>
    <w:lvl w:ilvl="0" w:tplc="E6EA20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0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13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06"/>
    <w:rsid w:val="00002F06"/>
    <w:rsid w:val="000032D2"/>
    <w:rsid w:val="00003632"/>
    <w:rsid w:val="0000491E"/>
    <w:rsid w:val="00006BD6"/>
    <w:rsid w:val="0001157E"/>
    <w:rsid w:val="00016632"/>
    <w:rsid w:val="000228A8"/>
    <w:rsid w:val="000247FF"/>
    <w:rsid w:val="00025123"/>
    <w:rsid w:val="0003462E"/>
    <w:rsid w:val="0003564A"/>
    <w:rsid w:val="00041874"/>
    <w:rsid w:val="0004191E"/>
    <w:rsid w:val="00044103"/>
    <w:rsid w:val="00051790"/>
    <w:rsid w:val="00057D95"/>
    <w:rsid w:val="00060447"/>
    <w:rsid w:val="00063154"/>
    <w:rsid w:val="00065EEE"/>
    <w:rsid w:val="00073C6D"/>
    <w:rsid w:val="0007655C"/>
    <w:rsid w:val="000809C1"/>
    <w:rsid w:val="000856E5"/>
    <w:rsid w:val="00094736"/>
    <w:rsid w:val="000A1EA1"/>
    <w:rsid w:val="000A435E"/>
    <w:rsid w:val="000A4DC8"/>
    <w:rsid w:val="000A7F13"/>
    <w:rsid w:val="000B14FF"/>
    <w:rsid w:val="000B25B8"/>
    <w:rsid w:val="000C7047"/>
    <w:rsid w:val="000F272C"/>
    <w:rsid w:val="00101082"/>
    <w:rsid w:val="001033CB"/>
    <w:rsid w:val="001048A3"/>
    <w:rsid w:val="00110DB9"/>
    <w:rsid w:val="0011396C"/>
    <w:rsid w:val="00114706"/>
    <w:rsid w:val="00123137"/>
    <w:rsid w:val="0014037C"/>
    <w:rsid w:val="001523B8"/>
    <w:rsid w:val="00153142"/>
    <w:rsid w:val="00153534"/>
    <w:rsid w:val="001536DE"/>
    <w:rsid w:val="0015561F"/>
    <w:rsid w:val="00161DE1"/>
    <w:rsid w:val="0016233A"/>
    <w:rsid w:val="0016764E"/>
    <w:rsid w:val="00176AEA"/>
    <w:rsid w:val="001778ED"/>
    <w:rsid w:val="00182CCF"/>
    <w:rsid w:val="00183BD1"/>
    <w:rsid w:val="00192A45"/>
    <w:rsid w:val="00195373"/>
    <w:rsid w:val="001A32C7"/>
    <w:rsid w:val="001A3720"/>
    <w:rsid w:val="001C2190"/>
    <w:rsid w:val="001D211B"/>
    <w:rsid w:val="001E785A"/>
    <w:rsid w:val="00203DF8"/>
    <w:rsid w:val="0020429C"/>
    <w:rsid w:val="00206B3B"/>
    <w:rsid w:val="00210BA9"/>
    <w:rsid w:val="00236251"/>
    <w:rsid w:val="0024134A"/>
    <w:rsid w:val="00242283"/>
    <w:rsid w:val="00246BAD"/>
    <w:rsid w:val="0025194D"/>
    <w:rsid w:val="00256DCB"/>
    <w:rsid w:val="00261BC0"/>
    <w:rsid w:val="002772FF"/>
    <w:rsid w:val="002823F9"/>
    <w:rsid w:val="0028285C"/>
    <w:rsid w:val="00290894"/>
    <w:rsid w:val="002971B6"/>
    <w:rsid w:val="00297301"/>
    <w:rsid w:val="002A2A34"/>
    <w:rsid w:val="002B1C5D"/>
    <w:rsid w:val="002B3B31"/>
    <w:rsid w:val="002B5890"/>
    <w:rsid w:val="002C0EB4"/>
    <w:rsid w:val="002C1469"/>
    <w:rsid w:val="002C3B2A"/>
    <w:rsid w:val="002E24E8"/>
    <w:rsid w:val="002E4A9A"/>
    <w:rsid w:val="002F5D7B"/>
    <w:rsid w:val="002F5E30"/>
    <w:rsid w:val="00316AEA"/>
    <w:rsid w:val="0032140C"/>
    <w:rsid w:val="00323F9D"/>
    <w:rsid w:val="00346207"/>
    <w:rsid w:val="003477F2"/>
    <w:rsid w:val="00352440"/>
    <w:rsid w:val="0035618C"/>
    <w:rsid w:val="00363A8F"/>
    <w:rsid w:val="00390626"/>
    <w:rsid w:val="00394294"/>
    <w:rsid w:val="00396E5C"/>
    <w:rsid w:val="003A6E66"/>
    <w:rsid w:val="003B70F8"/>
    <w:rsid w:val="003C15EC"/>
    <w:rsid w:val="003C35C9"/>
    <w:rsid w:val="003C4618"/>
    <w:rsid w:val="003C4CD7"/>
    <w:rsid w:val="003D00E4"/>
    <w:rsid w:val="003D0C47"/>
    <w:rsid w:val="003D315C"/>
    <w:rsid w:val="003D7A0E"/>
    <w:rsid w:val="003D7B6D"/>
    <w:rsid w:val="003E672A"/>
    <w:rsid w:val="003E76A4"/>
    <w:rsid w:val="00400131"/>
    <w:rsid w:val="00403879"/>
    <w:rsid w:val="00421225"/>
    <w:rsid w:val="00425A7C"/>
    <w:rsid w:val="00430F54"/>
    <w:rsid w:val="00431073"/>
    <w:rsid w:val="004324D5"/>
    <w:rsid w:val="00446E0A"/>
    <w:rsid w:val="00447F12"/>
    <w:rsid w:val="004513F0"/>
    <w:rsid w:val="004550AD"/>
    <w:rsid w:val="004640BF"/>
    <w:rsid w:val="00464BD6"/>
    <w:rsid w:val="00477BBA"/>
    <w:rsid w:val="00484954"/>
    <w:rsid w:val="004A08DE"/>
    <w:rsid w:val="004A0F3D"/>
    <w:rsid w:val="004A4832"/>
    <w:rsid w:val="004B0CDC"/>
    <w:rsid w:val="004B3AB7"/>
    <w:rsid w:val="004B3C7E"/>
    <w:rsid w:val="004B7EE1"/>
    <w:rsid w:val="004C20D6"/>
    <w:rsid w:val="004D6F48"/>
    <w:rsid w:val="004E1FB8"/>
    <w:rsid w:val="004E54EE"/>
    <w:rsid w:val="004F78A8"/>
    <w:rsid w:val="0050092D"/>
    <w:rsid w:val="00501365"/>
    <w:rsid w:val="00505D16"/>
    <w:rsid w:val="0052492E"/>
    <w:rsid w:val="0052615C"/>
    <w:rsid w:val="005312F4"/>
    <w:rsid w:val="00532A91"/>
    <w:rsid w:val="00536028"/>
    <w:rsid w:val="005406EB"/>
    <w:rsid w:val="00561F5F"/>
    <w:rsid w:val="0056532E"/>
    <w:rsid w:val="00567C16"/>
    <w:rsid w:val="00571661"/>
    <w:rsid w:val="0057325C"/>
    <w:rsid w:val="005827AB"/>
    <w:rsid w:val="005A1BA2"/>
    <w:rsid w:val="005B56E5"/>
    <w:rsid w:val="005B7B0A"/>
    <w:rsid w:val="005C1ACD"/>
    <w:rsid w:val="005C3A66"/>
    <w:rsid w:val="005D023B"/>
    <w:rsid w:val="005E0BDB"/>
    <w:rsid w:val="005F1921"/>
    <w:rsid w:val="005F7612"/>
    <w:rsid w:val="006006D6"/>
    <w:rsid w:val="006060B0"/>
    <w:rsid w:val="00612308"/>
    <w:rsid w:val="00614B3B"/>
    <w:rsid w:val="00625C34"/>
    <w:rsid w:val="00646B99"/>
    <w:rsid w:val="00657F9E"/>
    <w:rsid w:val="006625C3"/>
    <w:rsid w:val="00673C92"/>
    <w:rsid w:val="00675527"/>
    <w:rsid w:val="00691A69"/>
    <w:rsid w:val="006A18B3"/>
    <w:rsid w:val="006A5F7F"/>
    <w:rsid w:val="006A6554"/>
    <w:rsid w:val="006B2F75"/>
    <w:rsid w:val="006B3B77"/>
    <w:rsid w:val="006B4BCD"/>
    <w:rsid w:val="006D0095"/>
    <w:rsid w:val="006D3638"/>
    <w:rsid w:val="006D3945"/>
    <w:rsid w:val="006D467F"/>
    <w:rsid w:val="006E09BC"/>
    <w:rsid w:val="00713178"/>
    <w:rsid w:val="0073282C"/>
    <w:rsid w:val="00740966"/>
    <w:rsid w:val="00747EC8"/>
    <w:rsid w:val="007640A2"/>
    <w:rsid w:val="007643A5"/>
    <w:rsid w:val="0077470B"/>
    <w:rsid w:val="00783977"/>
    <w:rsid w:val="0079538E"/>
    <w:rsid w:val="00795A6E"/>
    <w:rsid w:val="007A1964"/>
    <w:rsid w:val="007A2211"/>
    <w:rsid w:val="007B3021"/>
    <w:rsid w:val="007C49AD"/>
    <w:rsid w:val="007C7829"/>
    <w:rsid w:val="007C7AE6"/>
    <w:rsid w:val="007D05FA"/>
    <w:rsid w:val="007D0871"/>
    <w:rsid w:val="007D0D09"/>
    <w:rsid w:val="007E282A"/>
    <w:rsid w:val="007E2BFE"/>
    <w:rsid w:val="007E5F51"/>
    <w:rsid w:val="00800321"/>
    <w:rsid w:val="0080359A"/>
    <w:rsid w:val="00803AE0"/>
    <w:rsid w:val="00804EA0"/>
    <w:rsid w:val="00812151"/>
    <w:rsid w:val="008150F5"/>
    <w:rsid w:val="00815BAF"/>
    <w:rsid w:val="00824C75"/>
    <w:rsid w:val="0083022B"/>
    <w:rsid w:val="0083656A"/>
    <w:rsid w:val="00843AAE"/>
    <w:rsid w:val="00844CB6"/>
    <w:rsid w:val="008519FB"/>
    <w:rsid w:val="00855F62"/>
    <w:rsid w:val="00857ED3"/>
    <w:rsid w:val="00865A39"/>
    <w:rsid w:val="008673DB"/>
    <w:rsid w:val="0088144B"/>
    <w:rsid w:val="0088263B"/>
    <w:rsid w:val="008852BB"/>
    <w:rsid w:val="0089186B"/>
    <w:rsid w:val="00894666"/>
    <w:rsid w:val="008955C7"/>
    <w:rsid w:val="008A56D4"/>
    <w:rsid w:val="008B14F2"/>
    <w:rsid w:val="008B7126"/>
    <w:rsid w:val="008C10AB"/>
    <w:rsid w:val="008C7DCE"/>
    <w:rsid w:val="008E2ECA"/>
    <w:rsid w:val="008E43B1"/>
    <w:rsid w:val="008E75CD"/>
    <w:rsid w:val="008F619C"/>
    <w:rsid w:val="009000F9"/>
    <w:rsid w:val="0090126F"/>
    <w:rsid w:val="00926F0F"/>
    <w:rsid w:val="00932897"/>
    <w:rsid w:val="00940942"/>
    <w:rsid w:val="00940A6A"/>
    <w:rsid w:val="009478CF"/>
    <w:rsid w:val="009557D3"/>
    <w:rsid w:val="00956EE1"/>
    <w:rsid w:val="0096290A"/>
    <w:rsid w:val="0096523F"/>
    <w:rsid w:val="00967944"/>
    <w:rsid w:val="009722DA"/>
    <w:rsid w:val="009741A7"/>
    <w:rsid w:val="0099799B"/>
    <w:rsid w:val="00997F91"/>
    <w:rsid w:val="009A2D53"/>
    <w:rsid w:val="009A44EA"/>
    <w:rsid w:val="009A5628"/>
    <w:rsid w:val="009A610E"/>
    <w:rsid w:val="009B7A3A"/>
    <w:rsid w:val="009C02FB"/>
    <w:rsid w:val="009C3D18"/>
    <w:rsid w:val="009D3439"/>
    <w:rsid w:val="009E61BB"/>
    <w:rsid w:val="009F48AD"/>
    <w:rsid w:val="00A03A42"/>
    <w:rsid w:val="00A053F6"/>
    <w:rsid w:val="00A05BD5"/>
    <w:rsid w:val="00A065AE"/>
    <w:rsid w:val="00A07810"/>
    <w:rsid w:val="00A11006"/>
    <w:rsid w:val="00A16E88"/>
    <w:rsid w:val="00A2032D"/>
    <w:rsid w:val="00A25A5E"/>
    <w:rsid w:val="00A30264"/>
    <w:rsid w:val="00A30E31"/>
    <w:rsid w:val="00A3273F"/>
    <w:rsid w:val="00A330A5"/>
    <w:rsid w:val="00A3460E"/>
    <w:rsid w:val="00A353E0"/>
    <w:rsid w:val="00A41634"/>
    <w:rsid w:val="00A445F4"/>
    <w:rsid w:val="00A50C63"/>
    <w:rsid w:val="00A616D8"/>
    <w:rsid w:val="00A628A3"/>
    <w:rsid w:val="00A65020"/>
    <w:rsid w:val="00A65CA5"/>
    <w:rsid w:val="00A67A55"/>
    <w:rsid w:val="00A73D95"/>
    <w:rsid w:val="00A7518A"/>
    <w:rsid w:val="00A753B0"/>
    <w:rsid w:val="00A76074"/>
    <w:rsid w:val="00A76167"/>
    <w:rsid w:val="00A76D1F"/>
    <w:rsid w:val="00A80C45"/>
    <w:rsid w:val="00A80D30"/>
    <w:rsid w:val="00A90107"/>
    <w:rsid w:val="00A90C8C"/>
    <w:rsid w:val="00A94232"/>
    <w:rsid w:val="00A943B2"/>
    <w:rsid w:val="00AA4410"/>
    <w:rsid w:val="00AB6323"/>
    <w:rsid w:val="00AC0A61"/>
    <w:rsid w:val="00AC6E20"/>
    <w:rsid w:val="00AC779C"/>
    <w:rsid w:val="00AD7BB8"/>
    <w:rsid w:val="00AE0CEA"/>
    <w:rsid w:val="00AE47A5"/>
    <w:rsid w:val="00AF0CE8"/>
    <w:rsid w:val="00AF3807"/>
    <w:rsid w:val="00AF78FA"/>
    <w:rsid w:val="00B232FE"/>
    <w:rsid w:val="00B366E8"/>
    <w:rsid w:val="00B379DF"/>
    <w:rsid w:val="00B437C5"/>
    <w:rsid w:val="00B51210"/>
    <w:rsid w:val="00B57DC3"/>
    <w:rsid w:val="00B60D43"/>
    <w:rsid w:val="00B61D0B"/>
    <w:rsid w:val="00B62FBF"/>
    <w:rsid w:val="00B6718E"/>
    <w:rsid w:val="00B76D93"/>
    <w:rsid w:val="00B81088"/>
    <w:rsid w:val="00B81FC8"/>
    <w:rsid w:val="00B8255D"/>
    <w:rsid w:val="00B92B38"/>
    <w:rsid w:val="00BA03C6"/>
    <w:rsid w:val="00BA2F0E"/>
    <w:rsid w:val="00BA616F"/>
    <w:rsid w:val="00BA7988"/>
    <w:rsid w:val="00BB5087"/>
    <w:rsid w:val="00BB5B4A"/>
    <w:rsid w:val="00BC40A4"/>
    <w:rsid w:val="00BD6C30"/>
    <w:rsid w:val="00BE3A0F"/>
    <w:rsid w:val="00BE46D3"/>
    <w:rsid w:val="00BE533A"/>
    <w:rsid w:val="00BE5A5F"/>
    <w:rsid w:val="00BF15A2"/>
    <w:rsid w:val="00BF4FCC"/>
    <w:rsid w:val="00BF5AAB"/>
    <w:rsid w:val="00C023DC"/>
    <w:rsid w:val="00C02B06"/>
    <w:rsid w:val="00C1767F"/>
    <w:rsid w:val="00C203CA"/>
    <w:rsid w:val="00C22274"/>
    <w:rsid w:val="00C22AB5"/>
    <w:rsid w:val="00C31922"/>
    <w:rsid w:val="00C47043"/>
    <w:rsid w:val="00C508B8"/>
    <w:rsid w:val="00C56370"/>
    <w:rsid w:val="00C5676E"/>
    <w:rsid w:val="00C72C27"/>
    <w:rsid w:val="00C82BCB"/>
    <w:rsid w:val="00C8538C"/>
    <w:rsid w:val="00C904C9"/>
    <w:rsid w:val="00C9054C"/>
    <w:rsid w:val="00C907C0"/>
    <w:rsid w:val="00C91A8B"/>
    <w:rsid w:val="00C958A6"/>
    <w:rsid w:val="00CA0252"/>
    <w:rsid w:val="00CA7D8B"/>
    <w:rsid w:val="00CB53E3"/>
    <w:rsid w:val="00CB554F"/>
    <w:rsid w:val="00CC031C"/>
    <w:rsid w:val="00CD3B73"/>
    <w:rsid w:val="00CD4447"/>
    <w:rsid w:val="00CE2A69"/>
    <w:rsid w:val="00CF1510"/>
    <w:rsid w:val="00D10294"/>
    <w:rsid w:val="00D21B64"/>
    <w:rsid w:val="00D22ACF"/>
    <w:rsid w:val="00D27013"/>
    <w:rsid w:val="00D34A6A"/>
    <w:rsid w:val="00D3519C"/>
    <w:rsid w:val="00D353CC"/>
    <w:rsid w:val="00D36A47"/>
    <w:rsid w:val="00D41FA2"/>
    <w:rsid w:val="00D42891"/>
    <w:rsid w:val="00D42BC7"/>
    <w:rsid w:val="00D44AA1"/>
    <w:rsid w:val="00D45A48"/>
    <w:rsid w:val="00D50157"/>
    <w:rsid w:val="00D503B6"/>
    <w:rsid w:val="00D6064C"/>
    <w:rsid w:val="00D63991"/>
    <w:rsid w:val="00D642D8"/>
    <w:rsid w:val="00D6543B"/>
    <w:rsid w:val="00D727D9"/>
    <w:rsid w:val="00D9327B"/>
    <w:rsid w:val="00D934B4"/>
    <w:rsid w:val="00DA6D63"/>
    <w:rsid w:val="00DB5B84"/>
    <w:rsid w:val="00DB5C8F"/>
    <w:rsid w:val="00DD45CE"/>
    <w:rsid w:val="00DE50F9"/>
    <w:rsid w:val="00DE54A1"/>
    <w:rsid w:val="00DE7C29"/>
    <w:rsid w:val="00DF0EAE"/>
    <w:rsid w:val="00DF2340"/>
    <w:rsid w:val="00DF2374"/>
    <w:rsid w:val="00E0240E"/>
    <w:rsid w:val="00E07DC0"/>
    <w:rsid w:val="00E1167F"/>
    <w:rsid w:val="00E1357A"/>
    <w:rsid w:val="00E15C1B"/>
    <w:rsid w:val="00E22A41"/>
    <w:rsid w:val="00E37C4B"/>
    <w:rsid w:val="00E47F33"/>
    <w:rsid w:val="00E55979"/>
    <w:rsid w:val="00E5697A"/>
    <w:rsid w:val="00E60F6D"/>
    <w:rsid w:val="00E63049"/>
    <w:rsid w:val="00E6363D"/>
    <w:rsid w:val="00E65A62"/>
    <w:rsid w:val="00E7223F"/>
    <w:rsid w:val="00E75385"/>
    <w:rsid w:val="00E75721"/>
    <w:rsid w:val="00E80F6D"/>
    <w:rsid w:val="00E8199B"/>
    <w:rsid w:val="00E8493A"/>
    <w:rsid w:val="00E91371"/>
    <w:rsid w:val="00E93497"/>
    <w:rsid w:val="00EA72C4"/>
    <w:rsid w:val="00EC5BE8"/>
    <w:rsid w:val="00EC6287"/>
    <w:rsid w:val="00ED52D9"/>
    <w:rsid w:val="00EE59BB"/>
    <w:rsid w:val="00EF39BE"/>
    <w:rsid w:val="00F03D55"/>
    <w:rsid w:val="00F1081D"/>
    <w:rsid w:val="00F12A3F"/>
    <w:rsid w:val="00F26F4D"/>
    <w:rsid w:val="00F440B7"/>
    <w:rsid w:val="00F459E3"/>
    <w:rsid w:val="00F61091"/>
    <w:rsid w:val="00F62A04"/>
    <w:rsid w:val="00F6668E"/>
    <w:rsid w:val="00F71F58"/>
    <w:rsid w:val="00F75078"/>
    <w:rsid w:val="00F75F79"/>
    <w:rsid w:val="00F76EE7"/>
    <w:rsid w:val="00F80D98"/>
    <w:rsid w:val="00F80FBF"/>
    <w:rsid w:val="00F8483E"/>
    <w:rsid w:val="00F86A11"/>
    <w:rsid w:val="00F93231"/>
    <w:rsid w:val="00F9756A"/>
    <w:rsid w:val="00FA221E"/>
    <w:rsid w:val="00FB5B05"/>
    <w:rsid w:val="00FC67F0"/>
    <w:rsid w:val="00FC74AA"/>
    <w:rsid w:val="00FE1D11"/>
    <w:rsid w:val="00FE3314"/>
    <w:rsid w:val="00FE5573"/>
    <w:rsid w:val="00FF5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6B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2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1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8B3"/>
  </w:style>
  <w:style w:type="paragraph" w:styleId="a9">
    <w:name w:val="footer"/>
    <w:basedOn w:val="a"/>
    <w:link w:val="aa"/>
    <w:uiPriority w:val="99"/>
    <w:unhideWhenUsed/>
    <w:rsid w:val="006A1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8B3"/>
  </w:style>
  <w:style w:type="paragraph" w:styleId="ab">
    <w:name w:val="footnote text"/>
    <w:basedOn w:val="a"/>
    <w:link w:val="ac"/>
    <w:uiPriority w:val="99"/>
    <w:semiHidden/>
    <w:unhideWhenUsed/>
    <w:rsid w:val="0007655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7655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7655C"/>
    <w:rPr>
      <w:vertAlign w:val="superscript"/>
    </w:rPr>
  </w:style>
  <w:style w:type="character" w:styleId="ae">
    <w:name w:val="annotation reference"/>
    <w:uiPriority w:val="99"/>
    <w:semiHidden/>
    <w:unhideWhenUsed/>
    <w:rsid w:val="00073C6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73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73C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5BE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C5B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Placeholder Text"/>
    <w:basedOn w:val="a0"/>
    <w:uiPriority w:val="99"/>
    <w:semiHidden/>
    <w:rsid w:val="00855F62"/>
    <w:rPr>
      <w:color w:val="808080"/>
    </w:rPr>
  </w:style>
  <w:style w:type="paragraph" w:styleId="af4">
    <w:name w:val="endnote text"/>
    <w:basedOn w:val="a"/>
    <w:link w:val="af5"/>
    <w:uiPriority w:val="99"/>
    <w:unhideWhenUsed/>
    <w:rsid w:val="00B232F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B232F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B232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6B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2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1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8B3"/>
  </w:style>
  <w:style w:type="paragraph" w:styleId="a9">
    <w:name w:val="footer"/>
    <w:basedOn w:val="a"/>
    <w:link w:val="aa"/>
    <w:uiPriority w:val="99"/>
    <w:unhideWhenUsed/>
    <w:rsid w:val="006A1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8B3"/>
  </w:style>
  <w:style w:type="paragraph" w:styleId="ab">
    <w:name w:val="footnote text"/>
    <w:basedOn w:val="a"/>
    <w:link w:val="ac"/>
    <w:uiPriority w:val="99"/>
    <w:semiHidden/>
    <w:unhideWhenUsed/>
    <w:rsid w:val="0007655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7655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7655C"/>
    <w:rPr>
      <w:vertAlign w:val="superscript"/>
    </w:rPr>
  </w:style>
  <w:style w:type="character" w:styleId="ae">
    <w:name w:val="annotation reference"/>
    <w:uiPriority w:val="99"/>
    <w:semiHidden/>
    <w:unhideWhenUsed/>
    <w:rsid w:val="00073C6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73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73C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5BE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C5B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Placeholder Text"/>
    <w:basedOn w:val="a0"/>
    <w:uiPriority w:val="99"/>
    <w:semiHidden/>
    <w:rsid w:val="00855F62"/>
    <w:rPr>
      <w:color w:val="808080"/>
    </w:rPr>
  </w:style>
  <w:style w:type="paragraph" w:styleId="af4">
    <w:name w:val="endnote text"/>
    <w:basedOn w:val="a"/>
    <w:link w:val="af5"/>
    <w:uiPriority w:val="99"/>
    <w:unhideWhenUsed/>
    <w:rsid w:val="00B232F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B232F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B232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7B87-70C4-45A3-BD3E-B8C1E348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21</Pages>
  <Words>3724</Words>
  <Characters>21228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Репина Светлана Анатольевна</cp:lastModifiedBy>
  <cp:revision>22</cp:revision>
  <cp:lastPrinted>2020-03-20T06:44:00Z</cp:lastPrinted>
  <dcterms:created xsi:type="dcterms:W3CDTF">2020-02-03T11:37:00Z</dcterms:created>
  <dcterms:modified xsi:type="dcterms:W3CDTF">2020-03-20T08:42:00Z</dcterms:modified>
</cp:coreProperties>
</file>