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СОГЛАСИЕ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Проживающий(ая) по адресу:_____________________________________________________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№____ серия__________, выдан__________________________________________________________________________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законный представитель_______________________________________________________</w:t>
      </w:r>
    </w:p>
    <w:p>
      <w:pPr>
        <w:pStyle w:val="Normal"/>
        <w:spacing w:lineRule="auto" w:line="240" w:beforeAutospacing="1" w:afterAutospacing="1"/>
        <w:ind w:left="354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ФИО (ребенка)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свидетельства о рождении серия ______ №____________________ выданного «__»________20___г.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 (далее – Ребенок) для участия в конкурсе юных чтецов «Живая Классика».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возраст школа, класс, домашний адрес,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Вышеуказанные персональные данные представлены с целью использования Фондом Конкурса юных чтецов «Живая классика» данных для формирования единого банка данных контингента детей в целях осуществления своей деятельности.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Настоящим  даю согласие  на фото и видео съемку меня и моего ребёнка, публикацию на безвозмездной основе фотографий и видео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на официальных сайтах Фонда и его проектов,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Изображения не могут быть использованы Фондом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«____»___________2022 г.</w:t>
        <w:tab/>
        <w:tab/>
        <w:tab/>
        <w:t xml:space="preserve"> ________________ /________________</w:t>
      </w:r>
    </w:p>
    <w:sectPr>
      <w:type w:val="nextPage"/>
      <w:pgSz w:w="11906" w:h="16838"/>
      <w:pgMar w:left="1418" w:right="680" w:header="0" w:top="1021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5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161b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161b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f161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1b5"/>
    <w:rPr>
      <w:b/>
      <w:bCs/>
    </w:rPr>
  </w:style>
  <w:style w:type="character" w:styleId="Style14">
    <w:name w:val="Выделение"/>
    <w:basedOn w:val="DefaultParagraphFont"/>
    <w:uiPriority w:val="20"/>
    <w:qFormat/>
    <w:rsid w:val="00f161b5"/>
    <w:rPr>
      <w:i/>
      <w:iCs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4b18e7"/>
    <w:rPr>
      <w:color w:val="808080"/>
      <w:shd w:fill="E6E6E6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readcrumbs" w:customStyle="1">
    <w:name w:val="breadcrumbs"/>
    <w:basedOn w:val="Normal"/>
    <w:qFormat/>
    <w:rsid w:val="00f161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161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LibreOffice/7.0.5.2$Windows_X86_64 LibreOffice_project/64390860c6cd0aca4beafafcfd84613dd9dfb63a</Application>
  <AppVersion>15.0000</AppVersion>
  <Pages>1</Pages>
  <Words>233</Words>
  <Characters>1858</Characters>
  <CharactersWithSpaces>2088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2021-03-26T10:45:00Z</dcterms:created>
  <dc:creator>Moni Pani</dc:creator>
  <dc:description/>
  <dc:language>ru-RU</dc:language>
  <cp:lastModifiedBy>User</cp:lastModifiedBy>
  <dcterms:modified xsi:type="dcterms:W3CDTF">2022-03-14T11:32:00Z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