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СЦЕНАРИЙ</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занятия «Разговоры о важном»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«ПЕСНИ О ВОЙНЕ. КО ДНЮ ПОБЕДЫ»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b/>
          <w:bCs/>
          <w:sz w:val="28"/>
          <w:szCs w:val="28"/>
        </w:rPr>
        <w:t>Цель занятия:</w:t>
      </w:r>
      <w:r>
        <w:rPr>
          <w:rFonts w:cs="Times New Roman" w:ascii="Times New Roman" w:hAnsi="Times New Roman"/>
          <w:sz w:val="28"/>
          <w:szCs w:val="28"/>
        </w:rPr>
        <w:t xml:space="preserve"> </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lang w:val="ba-RU"/>
        </w:rPr>
      </w:pPr>
      <w:r>
        <w:rPr>
          <w:rFonts w:cs="Times New Roman" w:ascii="Times New Roman" w:hAnsi="Times New Roman"/>
          <w:sz w:val="28"/>
          <w:szCs w:val="28"/>
          <w:lang w:val="ba-RU"/>
        </w:rPr>
        <w:t>формирование</w:t>
      </w:r>
      <w:r>
        <w:rPr>
          <w:rFonts w:cs="Times New Roman" w:ascii="Times New Roman" w:hAnsi="Times New Roman"/>
          <w:sz w:val="28"/>
          <w:szCs w:val="28"/>
        </w:rPr>
        <w:t xml:space="preserve"> у обучающихся чувства патриотизма, уважения к истории и культурному наследию Башкортостана через изучение песен военных лет</w:t>
      </w:r>
      <w:r>
        <w:rPr>
          <w:rFonts w:cs="Times New Roman" w:ascii="Times New Roman" w:hAnsi="Times New Roman"/>
          <w:sz w:val="28"/>
          <w:szCs w:val="28"/>
          <w:lang w:val="ba-RU"/>
        </w:rPr>
        <w:t>;</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lang w:val="ba-RU"/>
        </w:rPr>
      </w:pPr>
      <w:r>
        <w:rPr>
          <w:rFonts w:cs="Times New Roman" w:ascii="Times New Roman" w:hAnsi="Times New Roman"/>
          <w:sz w:val="28"/>
          <w:szCs w:val="28"/>
          <w:lang w:val="ba-RU"/>
        </w:rPr>
        <w:t xml:space="preserve">знакомство учащихся с историей создания известных песен о войне; </w:t>
      </w:r>
    </w:p>
    <w:p>
      <w:pPr>
        <w:pStyle w:val="Normal"/>
        <w:spacing w:lineRule="auto" w:line="240" w:before="0" w:after="0"/>
        <w:ind w:firstLine="567"/>
        <w:jc w:val="both"/>
        <w:rPr>
          <w:rFonts w:ascii="Times New Roman" w:hAnsi="Times New Roman" w:cs="Times New Roman"/>
          <w:b/>
          <w:b/>
          <w:bCs/>
          <w:sz w:val="28"/>
          <w:szCs w:val="28"/>
          <w:lang w:val="ba-RU"/>
        </w:rPr>
      </w:pPr>
      <w:r>
        <w:rPr>
          <w:rFonts w:cs="Times New Roman" w:ascii="Times New Roman" w:hAnsi="Times New Roman"/>
          <w:b/>
          <w:bCs/>
          <w:sz w:val="28"/>
          <w:szCs w:val="28"/>
          <w:lang w:val="ba-RU"/>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
          <w:bCs/>
          <w:sz w:val="28"/>
          <w:szCs w:val="28"/>
        </w:rPr>
        <w:t>Формируемые ценности:</w:t>
      </w:r>
      <w:r>
        <w:rPr>
          <w:rFonts w:cs="Times New Roman" w:ascii="Times New Roman" w:hAnsi="Times New Roman"/>
          <w:sz w:val="28"/>
          <w:szCs w:val="28"/>
        </w:rPr>
        <w:t xml:space="preserve"> патриотизм, уважение к ветеранам и старшему поколению, гордость за родной край.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
          <w:bCs/>
          <w:sz w:val="28"/>
          <w:szCs w:val="28"/>
        </w:rPr>
        <w:t>Мотивационно-целевой этап</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67"/>
        <w:jc w:val="both"/>
        <w:rPr>
          <w:rFonts w:ascii="Times New Roman" w:hAnsi="Times New Roman" w:cs="Times New Roman"/>
          <w:b/>
          <w:b/>
          <w:bCs/>
          <w:i/>
          <w:i/>
          <w:iCs/>
          <w:sz w:val="28"/>
          <w:szCs w:val="28"/>
        </w:rPr>
      </w:pPr>
      <w:r>
        <w:rPr>
          <w:rFonts w:cs="Times New Roman" w:ascii="Times New Roman" w:hAnsi="Times New Roman"/>
          <w:b/>
          <w:bCs/>
          <w:i/>
          <w:iCs/>
          <w:sz w:val="28"/>
          <w:szCs w:val="28"/>
        </w:rPr>
        <w:t>Вступительное слово учителя:</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Каждую весну мир замирает в ожидании самого светлого и значимого праздника – Дня Победы. Мы помним, какой неимоверно высокой ценой досталась она нашему народу. Великая Отечественная война не обошла стороной ни одну семью, оставив глубокий след в сердце каждого.</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В эти суровые годы судьбы людей и судьбы песен переплелись неразрывно. И сегодня мы поговорим о том, какую роль сыграла музыка в жизни тех, кто воевал, и тех, кто ждал с фронта.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Казалось бы, война – это время горя, лишений и ежеминутной борьбы за жизнь. Именно в эти страшные дни песня стала духовной опорой. Она помогала солдату собраться с силами перед атакой, давала отдых на коротком привале и напоминала о доме. А для тех, кто ждал вестей в тылу, песня была глотком надежды, обещанием встречи и веры в то, что близкие вернутся живыми.</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Ребята, сегодня мы говорим о Великой Победе и беспримерном подвиге нашего народа. Музыка военных лет – это не просто набор нот и слов. Это летопись эпохи, голос народа, который давал силы бойцам на фронте и поддерживал тружеников тыла. И конечно, в нашей родной республике рождались свои, особенные песни, наполненные безграничной любовью к Родине и непоколебимой верой в Победу.</w:t>
      </w:r>
    </w:p>
    <w:p>
      <w:pPr>
        <w:pStyle w:val="Normal"/>
        <w:spacing w:lineRule="auto" w:line="240" w:before="0" w:after="0"/>
        <w:jc w:val="both"/>
        <w:rPr>
          <w:rFonts w:ascii="Times New Roman" w:hAnsi="Times New Roman" w:cs="Times New Roman"/>
          <w:sz w:val="28"/>
          <w:szCs w:val="28"/>
          <w:lang w:val="ba-RU"/>
        </w:rPr>
      </w:pPr>
      <w:r>
        <w:rPr>
          <w:rFonts w:cs="Times New Roman" w:ascii="Times New Roman" w:hAnsi="Times New Roman"/>
          <w:sz w:val="28"/>
          <w:szCs w:val="28"/>
          <w:lang w:val="ba-RU"/>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Основной этап.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Исторический контекст: Башкортостан в годы войны.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
          <w:bCs/>
          <w:i/>
          <w:iCs/>
          <w:sz w:val="28"/>
          <w:szCs w:val="28"/>
        </w:rPr>
        <w:t>Учитель:</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rPr>
        <w:t xml:space="preserve">Чтобы понять песни, нужно понять время. В годы войны Башкортостан стал надежным тылом страны. Отсюда на фронт ушли более 700 тысяч человек. В наших городах и селах работали эвакуированные заводы, сюда привозили раненых. Женщины и дети трудились день и ночь. Именно в это тяжелое время рождались песни </w:t>
      </w:r>
      <w:r>
        <w:rPr>
          <w:rFonts w:cs="Calibri"/>
          <w:sz w:val="28"/>
          <w:szCs w:val="28"/>
        </w:rPr>
        <w:t>‒</w:t>
      </w:r>
      <w:r>
        <w:rPr>
          <w:rFonts w:cs="Times New Roman" w:ascii="Times New Roman" w:hAnsi="Times New Roman"/>
          <w:sz w:val="28"/>
          <w:szCs w:val="28"/>
        </w:rPr>
        <w:t xml:space="preserve"> как отклик на боль потерь и как надежда на скорую встречу».</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r>
    </w:p>
    <w:p>
      <w:pPr>
        <w:pStyle w:val="Normal"/>
        <w:spacing w:lineRule="auto" w:line="240" w:before="0" w:after="0"/>
        <w:ind w:firstLine="567"/>
        <w:jc w:val="both"/>
        <w:rPr>
          <w:rFonts w:ascii="Times New Roman" w:hAnsi="Times New Roman" w:cs="Times New Roman"/>
          <w:i/>
          <w:i/>
          <w:iCs/>
          <w:sz w:val="28"/>
          <w:szCs w:val="28"/>
        </w:rPr>
      </w:pPr>
      <w:r>
        <w:rPr>
          <w:rFonts w:cs="Times New Roman" w:ascii="Times New Roman" w:hAnsi="Times New Roman"/>
          <w:i/>
          <w:iCs/>
          <w:sz w:val="28"/>
          <w:szCs w:val="28"/>
        </w:rPr>
        <w:t xml:space="preserve">Вопросы для беседы: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Как вы думаете, о чем могли петь люди в тылу? О чем – солдаты на передовой?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Как вы думаете, почему люди продолжали верить в Победу несмотря на трудности?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Какой вклад мог внести каждый человек в общее дело?</w:t>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Знакомство с песней «Шаймуратов генерал».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b/>
          <w:bCs/>
          <w:i/>
          <w:iCs/>
          <w:sz w:val="28"/>
          <w:szCs w:val="28"/>
        </w:rPr>
        <w:t>Учитель:</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Ребята, сегодня мы познакомимся с одной из самых знаковых песен врем</w:t>
      </w:r>
      <w:r>
        <w:rPr>
          <w:rFonts w:cs="Times New Roman" w:ascii="Times New Roman" w:hAnsi="Times New Roman"/>
          <w:sz w:val="28"/>
          <w:szCs w:val="28"/>
          <w:lang w:val="ba-RU"/>
        </w:rPr>
        <w:t>е</w:t>
      </w:r>
      <w:r>
        <w:rPr>
          <w:rFonts w:cs="Times New Roman" w:ascii="Times New Roman" w:hAnsi="Times New Roman"/>
          <w:sz w:val="28"/>
          <w:szCs w:val="28"/>
        </w:rPr>
        <w:t>н Великой Отечественной войны – «Шаймуратов генерал». Эта песня стала настоящей жемчужиной башкирской культуры и символом мужества нашего народа. Она напоминает нам о великих подвигах наших дедов и прадедов, о силе духа и преданности Родине. Песня была написана в 1942 году композитором Загиром Исмагиловым на стихи Кадыра Даяна.</w:t>
      </w:r>
      <w:r>
        <w:rPr/>
        <w:t xml:space="preserve"> </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rPr>
        <w:t>Сейчас мы послушаем небольшой отрывок из песни. Обратите внимание на мелодию и слова. Постарайтесь уловить настроение, которое передает эта музыка.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rPr>
        <w:t>Прослушивание фрагмента песни.</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r>
    </w:p>
    <w:p>
      <w:pPr>
        <w:pStyle w:val="Normal"/>
        <w:spacing w:lineRule="auto" w:line="240" w:before="0" w:after="0"/>
        <w:ind w:firstLine="567"/>
        <w:jc w:val="both"/>
        <w:rPr>
          <w:rFonts w:ascii="Times New Roman" w:hAnsi="Times New Roman" w:cs="Times New Roman"/>
          <w:i/>
          <w:i/>
          <w:iCs/>
          <w:sz w:val="28"/>
          <w:szCs w:val="28"/>
        </w:rPr>
      </w:pPr>
      <w:r>
        <w:rPr>
          <w:rFonts w:cs="Times New Roman" w:ascii="Times New Roman" w:hAnsi="Times New Roman"/>
          <w:i/>
          <w:iCs/>
          <w:sz w:val="28"/>
          <w:szCs w:val="28"/>
        </w:rPr>
        <w:t>Вопросы для беседы: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Какие чувства она у вас вызывает? (</w:t>
      </w:r>
      <w:r>
        <w:rPr>
          <w:rFonts w:cs="Times New Roman" w:ascii="Times New Roman" w:hAnsi="Times New Roman"/>
          <w:sz w:val="28"/>
          <w:szCs w:val="28"/>
          <w:lang w:val="ba-RU"/>
        </w:rPr>
        <w:t>г</w:t>
      </w:r>
      <w:r>
        <w:rPr>
          <w:rFonts w:cs="Times New Roman" w:ascii="Times New Roman" w:hAnsi="Times New Roman"/>
          <w:sz w:val="28"/>
          <w:szCs w:val="28"/>
        </w:rPr>
        <w:t>ордость, торжественность, печаль).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Может быть, вы почувствовали гордость за наш народ, восхищение силой духа наших предков или грусть по поводу утраты миллионов жизней?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 чем говорится в припеве? (о мужестве и доблести генерала Шаймуратова, о его стремлении освободить Родину от захватчиков. Вот почему эта песня стала таким важным символом для нас).</w:t>
      </w:r>
    </w:p>
    <w:p>
      <w:pPr>
        <w:pStyle w:val="Normal"/>
        <w:spacing w:lineRule="auto" w:line="240" w:before="0" w:after="0"/>
        <w:ind w:firstLine="567"/>
        <w:jc w:val="both"/>
        <w:rPr>
          <w:rFonts w:ascii="Times New Roman" w:hAnsi="Times New Roman" w:cs="Times New Roman"/>
          <w:b/>
          <w:b/>
          <w:bCs/>
          <w:i/>
          <w:i/>
          <w:iCs/>
          <w:sz w:val="28"/>
          <w:szCs w:val="28"/>
        </w:rPr>
      </w:pPr>
      <w:r>
        <w:rPr>
          <w:rFonts w:cs="Times New Roman" w:ascii="Times New Roman" w:hAnsi="Times New Roman"/>
          <w:b/>
          <w:bCs/>
          <w:i/>
          <w:iCs/>
          <w:sz w:val="28"/>
          <w:szCs w:val="28"/>
        </w:rPr>
        <w:t>Учитель: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Песня «Шаймуратов генерал» и сегодня не утратила своей значимости. С осени 2022 года е</w:t>
      </w:r>
      <w:r>
        <w:rPr>
          <w:rFonts w:cs="Times New Roman" w:ascii="Times New Roman" w:hAnsi="Times New Roman"/>
          <w:sz w:val="28"/>
          <w:szCs w:val="28"/>
          <w:lang w:val="ba-RU"/>
        </w:rPr>
        <w:t>е</w:t>
      </w:r>
      <w:r>
        <w:rPr>
          <w:rFonts w:cs="Times New Roman" w:ascii="Times New Roman" w:hAnsi="Times New Roman"/>
          <w:sz w:val="28"/>
          <w:szCs w:val="28"/>
        </w:rPr>
        <w:t xml:space="preserve"> величественная мелодия ежедневно звучит в полдень на курантах Советской площади Уфы, объединяя горожан и гостей столицы Башкортостана в памяти о героическом прошлом народа.</w:t>
      </w:r>
    </w:p>
    <w:p>
      <w:pPr>
        <w:pStyle w:val="Normal"/>
        <w:spacing w:lineRule="auto" w:line="240" w:before="0" w:after="0"/>
        <w:ind w:firstLine="567"/>
        <w:jc w:val="both"/>
        <w:rPr>
          <w:rFonts w:ascii="Times New Roman" w:hAnsi="Times New Roman" w:cs="Times New Roman"/>
          <w:color w:val="EE0000"/>
          <w:sz w:val="28"/>
          <w:szCs w:val="28"/>
        </w:rPr>
      </w:pPr>
      <w:r>
        <w:rPr>
          <w:rFonts w:cs="Times New Roman" w:ascii="Times New Roman" w:hAnsi="Times New Roman"/>
          <w:sz w:val="28"/>
          <w:szCs w:val="28"/>
        </w:rPr>
        <w:t xml:space="preserve">Это произведение </w:t>
      </w:r>
      <w:r>
        <w:rPr>
          <w:rFonts w:cs="Calibri"/>
          <w:sz w:val="28"/>
          <w:szCs w:val="28"/>
        </w:rPr>
        <w:t>‒</w:t>
      </w:r>
      <w:r>
        <w:rPr>
          <w:rFonts w:cs="Times New Roman" w:ascii="Times New Roman" w:hAnsi="Times New Roman"/>
          <w:sz w:val="28"/>
          <w:szCs w:val="28"/>
        </w:rPr>
        <w:t xml:space="preserve"> не просто музыка, а настоящий символ мужества и героизма башкирских воинов. Как подч</w:t>
      </w:r>
      <w:r>
        <w:rPr>
          <w:rFonts w:cs="Times New Roman" w:ascii="Times New Roman" w:hAnsi="Times New Roman"/>
          <w:sz w:val="28"/>
          <w:szCs w:val="28"/>
          <w:lang w:val="ba-RU"/>
        </w:rPr>
        <w:t>е</w:t>
      </w:r>
      <w:r>
        <w:rPr>
          <w:rFonts w:cs="Times New Roman" w:ascii="Times New Roman" w:hAnsi="Times New Roman"/>
          <w:sz w:val="28"/>
          <w:szCs w:val="28"/>
        </w:rPr>
        <w:t>ркивал Глава Республики Башкортостан Радий Фаритович Хабиров, бороться с врагом можно не только силой оружия, но и мощью искусства. Именно поэтому песня стала музыкальной эмблемой башкирских воинов, звучит при отправке добровольческих батальонов в зону специальной военной операции, вдохновляет защитников и по праву считается «документом современности», олицетворяя лицо и дух наших солдат.</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 xml:space="preserve">На всю Россию прогремел видеоролик, где мобилизованные артисты Сибайской филармонии поют в автобусе песню «Шаймуратов-генерал», что ещё раз подтверждает: эта композиция живёт в сердцах людей, объединяя поколения и вдохновляя на подвиги </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t>Просмотр видеоролика.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По всей России в преддверии главного праздника – Дня Победы - стартовала Всероссийская военно-патриотическая акция «Песни Победы». Она объединила классных руководителей и учеников школ Республики Башкортостан, кураторов групп среднего профессионального образования, а также других представителей общественности. Давайте послушаем фрагмент этого ролика.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t>Просмотр фрагмента ролика.</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 xml:space="preserve">Таким образом, песня «Шаймуратов генерал» </w:t>
      </w:r>
      <w:r>
        <w:rPr>
          <w:rFonts w:cs="Calibri"/>
          <w:sz w:val="28"/>
          <w:szCs w:val="28"/>
          <w:lang w:val="ba-RU"/>
        </w:rPr>
        <w:t>‒</w:t>
      </w:r>
      <w:r>
        <w:rPr>
          <w:rFonts w:cs="Times New Roman" w:ascii="Times New Roman" w:hAnsi="Times New Roman"/>
          <w:sz w:val="28"/>
          <w:szCs w:val="28"/>
          <w:lang w:val="ba-RU"/>
        </w:rPr>
        <w:t xml:space="preserve"> это не только дань памяти, но и выражение патриотизма, силы духа и единства нашего народа. Она напоминает, что вместе мы способны преодолеть любые испытания, а героизм предков вдохновляет новые поколения на служение Родине.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Среди башкирских песен, ставших символами воинской доблести и народной памяти, особое место занимают: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«Шаймуратов генерал»</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«Любизар»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«Салават»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«Порт-Артур»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«Ел, ерәнем!» («Лети, мой гнедой!»).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Каждая из них </w:t>
      </w:r>
      <w:r>
        <w:rPr>
          <w:rFonts w:cs="Calibri"/>
          <w:sz w:val="28"/>
          <w:szCs w:val="28"/>
        </w:rPr>
        <w:t>‒</w:t>
      </w:r>
      <w:r>
        <w:rPr>
          <w:rFonts w:cs="Times New Roman" w:ascii="Times New Roman" w:hAnsi="Times New Roman"/>
          <w:sz w:val="28"/>
          <w:szCs w:val="28"/>
        </w:rPr>
        <w:t xml:space="preserve"> это не просто музыкальное произведение, а часть нашей общей истории, воплощение мужества, патриотизма и неразрывной связи поколений.</w:t>
      </w:r>
    </w:p>
    <w:p>
      <w:pPr>
        <w:pStyle w:val="Normal"/>
        <w:spacing w:lineRule="auto" w:line="240" w:before="0" w:after="0"/>
        <w:ind w:firstLine="567"/>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240" w:before="0" w:after="0"/>
        <w:ind w:firstLine="567"/>
        <w:jc w:val="both"/>
        <w:rPr>
          <w:rFonts w:ascii="Times New Roman" w:hAnsi="Times New Roman" w:cs="Times New Roman"/>
          <w:i/>
          <w:i/>
          <w:iCs/>
          <w:sz w:val="28"/>
          <w:szCs w:val="28"/>
        </w:rPr>
      </w:pPr>
      <w:r>
        <w:rPr>
          <w:rFonts w:cs="Times New Roman" w:ascii="Times New Roman" w:hAnsi="Times New Roman"/>
          <w:i/>
          <w:iCs/>
          <w:sz w:val="28"/>
          <w:szCs w:val="28"/>
        </w:rPr>
        <w:t>Справочно:</w:t>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«Шаймуратов генерал»</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Песня посвящена легендарному командиру дивизии, ныне Герою России, генералу Минигали Шаймуратову. В 1942 году ее написал выдающийся башкирский композитор Загир Исмагилов на стихи известного поэта Кадыра Даяна. В прошлом году песня отметила свое 80-летие: впервые песню исполнил солист Башкирского театра оперы и балета Габдрахман Хабибуллин. Это было в марте 1942 года на торжествах, приуроченных к отправке дивизии на фронт. С тех пор песня стала популярной, почти народной. Написанная по типу «Священной войны» Александрова, она стала символом героических башкирских воинов.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поэтическом сборнике Кадыра Даяна под стихами песни, состоящими из трех куплетов, обозначена дата – 1945 год. Однако, как отмечается в книге «Башкирская дивизия», работа над текстом велась автором и позже. После критики поэт вносит изменения в строфы песни, а также добавляет еще две строфы, прославляющие Советскую страну.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 11 октября 2022 года в полдень в курантах на Советской площади звучит мелодия первого куплета песни «Шаймуратов генерал». Исполняется песня в колокольном звучании и длится более 40 секунд. Ее эпическое звучание в медленном темпе словно плывет над новым пространством площади, где был открыт памятник легендарному Герою России Минигали Шаймуратову. Над необычным заказом работал заведующий музыкальной частью Башгосфилармонии Олег Жданов.</w:t>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«Салават»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Образ национального героя башкир Салавата Юлаева вдохновляет многие поколения его потомков. Салават Юлаев – одна из крупных исторических фигур Крестьянской войны 1773−1775 годов, видный военачальник и сподвижник Емельяна Пугачева, поэт и сэсэн. Песни о нем составляют особую главу народного творчества.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Популярная народная песня «Салават» в современности обрела новую жизнь и поднялась до одного из брендов башкирской культуры. Изначально лирическая, песня трансформировалась в новом качестве, превратившись в героическую. Дошедшая до наших дней, она не только полюбилась современным исполнителям и слушателям, но и не раз использовалась в разных жанрах и формах. Если в визуальном, изобразительном плане олицетворением образа героя и символом республики стал знаменитый памятник Сосланбека Тавасиева, то музыкальным кодом башкирского народа можно назвать песню «Салават». Простая, яркая, ритмически четкая песня «Салават» сразу ложится на слух и легко запоминается.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Большая заслуга в популяризации народной песни «Салават» принадлежит композитору Загиру Исмагилову. Через его творчество эта песня получила новое дыхание, приобрела героическое звучание, ставшее классическим. Во многом благодаря творчеству Исмагилова песня «Салават» стала своеобразным символом башкирского профессионального искусства в целом. Образ Салавата Юлаева красной нитью проходит через все творчество композитора.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настоящее время в Башкирском театре оперы и балета мелодия песни «Салават» используется в качестве театрального звонка, возвещающего о начале спектакля. Такой звонок появился в 2014 году с открытием театра после реконструкции перед проведением в Уфе саммитов стран ШОС и БРИКС.</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Песня «Салават» постоянно звучала в эфире башкирского радио, проводилась также радиотрансляция оперы «Салават Юлаев». Неудивительно, что первая строчка мелодии песни «Салават» в 1962 году стала позывными башкирского радио. Благодаря тембру вибрафона звук словно плывёт, отзывается загадочным эхом славных, давно минувших дней башкирского народа. Знаменитое «Өфө һөйләй» («Говорит Уфа»), звучавшее каждый раз следом за позывными, помнят миллионы слушателей.</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«Салават» и сегодня звучит на башкирской эстраде, песню можно послушать в исполнении многих профессиональных и самодеятельных артистов, ансамблей, часто ее поют дети. Так песня, посвященная национальному герою башкир, не только сохранилась в сердцах людей, передаваясь из поколения в поколение, но и сегодня продолжает вдохновлять композиторов, исполнителей и слушателей.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«Порт-Артур»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Башкирских песен, посвященных русско-японской войне 1905 года, не так много. Среди них особо выделяется песня «Порт-Артур». По легенде, песня сложена башкирами, участвовавшими в защите крепости Порт-Артур во время русско-японской войны 1904–05 годов. В песне повествуется о трагических событиях войны и предательстве главнокомандующего русской армией на Дальнем Востоке генерала Куропаткина, о разрушении прежде красивого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 своему стилю песня сродни баиту. Несмотря на драматическое описание событий, в песне заложен оптимистичный вывод: «Ирҙәр үлә, башын һала, бөтмәҫ дандары ҡала» («Мужчины погибают, остается бесконечная слава»).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Отметим, что 23 августа 1945 года Порт-Артур был освобожден советскими войсками, а через 10 лет, в 1955 году, эта военно-морская база была отдана Китаю и называется сейчас Люйшунькоу.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«Любизар»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Возникновение песни «Любизар» связано с событиями Отечественной войны 1812 года и заграничными походами русской армии в 1813–1814 годы. Башкирские полки участвовали в изгнании наполеоновских войск из России. Французы прозвали их «северными амурами» за скорость передвижения и больно жалящие стрелы.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 преданию, после одного из крупных сражений фельдмаршал Михаил Кутузов вызвал к себе командира башкирского полка Кахыма турю (Кахыма Мурзашева), похвалил за храбрость в бою и сказал: «Любезные вы мои башкирцы, молодцы!» Кахым туря рассказал об этом своим конникам, и они, воодушевлённые похвалой, сочинили песню танцевально-маршевого характера. А припевом стали слова: «Любезники, любизар, молодец, молодец».</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Песня была записана еще в середине </w:t>
      </w:r>
      <w:r>
        <w:rPr>
          <w:rFonts w:cs="Times New Roman" w:ascii="Times New Roman" w:hAnsi="Times New Roman"/>
          <w:sz w:val="28"/>
          <w:szCs w:val="28"/>
          <w:lang w:val="en-US"/>
        </w:rPr>
        <w:t>X</w:t>
      </w:r>
      <w:r>
        <w:rPr>
          <w:rFonts w:cs="Times New Roman" w:ascii="Times New Roman" w:hAnsi="Times New Roman"/>
          <w:sz w:val="28"/>
          <w:szCs w:val="28"/>
          <w:lang w:val="en-US"/>
        </w:rPr>
        <w:t>I</w:t>
      </w:r>
      <w:r>
        <w:rPr>
          <w:rFonts w:cs="Times New Roman" w:ascii="Times New Roman" w:hAnsi="Times New Roman"/>
          <w:sz w:val="28"/>
          <w:szCs w:val="28"/>
          <w:lang w:val="en-US"/>
        </w:rPr>
        <w:t>X</w:t>
      </w:r>
      <w:r>
        <w:rPr>
          <w:rFonts w:cs="Times New Roman" w:ascii="Times New Roman" w:hAnsi="Times New Roman"/>
          <w:sz w:val="28"/>
          <w:szCs w:val="28"/>
        </w:rPr>
        <w:t xml:space="preserve"> века, отмечает Салават Галин. По словам исследователя, песня появилась как баит-воспоминание о прошедших событиях. Поэтический текст песни «Любизар» фольклорист, писатель и педагог Фазыл Туйкин использует в своей пьесе «Ватан ҡаһармандары» </w:t>
      </w:r>
      <w:r>
        <w:rPr>
          <w:rFonts w:cs="Calibri"/>
          <w:sz w:val="28"/>
          <w:szCs w:val="28"/>
        </w:rPr>
        <w:t>‒</w:t>
      </w:r>
      <w:r>
        <w:rPr>
          <w:rFonts w:cs="Times New Roman" w:ascii="Times New Roman" w:hAnsi="Times New Roman"/>
          <w:sz w:val="28"/>
          <w:szCs w:val="28"/>
        </w:rPr>
        <w:t xml:space="preserve"> «Герои Отчизны» и публикует в одноименной книге в 1912 году.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«Ел, ерәнем!» – «Лети, мой гнедой!»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Авторы песни – аксакал башкирской профессиональной музыки Загир Исмагилов и известный поэт-фронтовик Нажиб Идельбай. История песни «Ел, ерәнем!» связана с Великой Отечественной войной, историей легендарной 112-й Башкирской кавалерийской дивизии.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Песня звучит как гимн башкирским конникам. Настоящего башкира невозможно представить без лошади. У нашего народа издревле конь считался неизменным спутником воина, любимым другом. В башкирском эпосе, многих народных песнях, легендах воспеваются эти умные и верные животные. Башкирские народные пословицы гласят: «Ир ҡанаты – ат булыр» («Крылья мужчины – конь»), «Аттарҙа ла кеше яҙмыштары» («У лошадей судьба как у людей»).</w:t>
      </w:r>
      <w:r>
        <w:rPr>
          <w:rFonts w:cs="Times New Roman" w:ascii="Times New Roman" w:hAnsi="Times New Roman"/>
          <w:sz w:val="28"/>
          <w:szCs w:val="28"/>
          <w:lang w:val="ba-RU"/>
        </w:rPr>
        <w:t xml:space="preserve"> </w:t>
      </w:r>
      <w:r>
        <w:rPr>
          <w:rFonts w:cs="Times New Roman" w:ascii="Times New Roman" w:hAnsi="Times New Roman"/>
          <w:sz w:val="28"/>
          <w:szCs w:val="28"/>
        </w:rPr>
        <w:t>Известны истории, когда конь, вместе с воином ушедший на фронт, возвращался с войны. Одна из самых волнующих – история лошади по кличке Керчь. Первой песней, посвященной вернувшемуся невредимым с полей сражений коню, стала песня «Лети, мой гнедой!».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b/>
          <w:bCs/>
          <w:sz w:val="28"/>
          <w:szCs w:val="28"/>
        </w:rPr>
        <w:t>Заключительный этап</w:t>
      </w:r>
      <w:r>
        <w:rPr>
          <w:rFonts w:cs="Times New Roman" w:ascii="Times New Roman" w:hAnsi="Times New Roman"/>
          <w:sz w:val="28"/>
          <w:szCs w:val="28"/>
          <w:lang w:val="ba-RU"/>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rPr>
        <w:t>Обобщающая беседа</w:t>
      </w:r>
      <w:r>
        <w:rPr>
          <w:rFonts w:cs="Times New Roman" w:ascii="Times New Roman" w:hAnsi="Times New Roman"/>
          <w:i/>
          <w:iCs/>
          <w:sz w:val="28"/>
          <w:szCs w:val="28"/>
          <w:lang w:val="ba-RU"/>
        </w:rPr>
        <w:t>.</w:t>
      </w:r>
    </w:p>
    <w:p>
      <w:pPr>
        <w:pStyle w:val="Normal"/>
        <w:spacing w:lineRule="auto" w:line="240" w:before="0" w:after="0"/>
        <w:ind w:firstLine="567"/>
        <w:jc w:val="both"/>
        <w:rPr>
          <w:rFonts w:ascii="Times New Roman" w:hAnsi="Times New Roman" w:cs="Times New Roman"/>
          <w:b/>
          <w:b/>
          <w:bCs/>
          <w:i/>
          <w:i/>
          <w:iCs/>
          <w:sz w:val="28"/>
          <w:szCs w:val="28"/>
          <w:lang w:val="ba-RU"/>
        </w:rPr>
      </w:pPr>
      <w:r>
        <w:rPr>
          <w:rFonts w:cs="Times New Roman" w:ascii="Times New Roman" w:hAnsi="Times New Roman"/>
          <w:b/>
          <w:bCs/>
          <w:i/>
          <w:iCs/>
          <w:sz w:val="28"/>
          <w:szCs w:val="28"/>
          <w:lang w:val="ba-RU"/>
        </w:rPr>
        <w:t>Учитель:</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rPr>
        <w:t>Сегодня мы не просто слушали музыку. Мы прикоснулись к великому наследию, к живой памяти народа. Мы увидели, насколько важны песни военных лет не только для понимания истории, но и для понимания самих себя. Эти мелодии и слова – это мост через время. Они позволяют нам, живущим в XXI веке, на мгновение встать рядом с теми, кто в холодных окопах, в тылу у станков или в партизанских лесах боролся за наше будущее.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Я хочу задать вам вопрос, над которым стоит задуматься: </w:t>
      </w:r>
      <w:r>
        <w:rPr>
          <w:rFonts w:cs="Times New Roman" w:ascii="Times New Roman" w:hAnsi="Times New Roman"/>
          <w:sz w:val="28"/>
          <w:szCs w:val="28"/>
          <w:lang w:val="ba-RU"/>
        </w:rPr>
        <w:t>П</w:t>
      </w:r>
      <w:r>
        <w:rPr>
          <w:rFonts w:cs="Times New Roman" w:ascii="Times New Roman" w:hAnsi="Times New Roman"/>
          <w:sz w:val="28"/>
          <w:szCs w:val="28"/>
        </w:rPr>
        <w:t>очему важно помнить эти песни? Не просто знать, что они были, а именно помнить? Что они дают нам сегодня?</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t>Ответы обучающихся.</w:t>
      </w:r>
      <w:bookmarkStart w:id="0" w:name="_Hlk228194616"/>
      <w:bookmarkEnd w:id="0"/>
    </w:p>
    <w:p>
      <w:pPr>
        <w:pStyle w:val="Normal"/>
        <w:spacing w:lineRule="auto" w:line="240" w:before="0" w:after="0"/>
        <w:ind w:firstLine="567"/>
        <w:jc w:val="both"/>
        <w:rPr>
          <w:rFonts w:ascii="Times New Roman" w:hAnsi="Times New Roman" w:cs="Times New Roman"/>
          <w:b/>
          <w:b/>
          <w:bCs/>
          <w:sz w:val="28"/>
          <w:szCs w:val="28"/>
        </w:rPr>
      </w:pPr>
      <w:r>
        <w:rPr>
          <w:rFonts w:cs="Times New Roman" w:ascii="Times New Roman" w:hAnsi="Times New Roman"/>
          <w:b/>
          <w:bCs/>
          <w:sz w:val="28"/>
          <w:szCs w:val="28"/>
        </w:rPr>
        <w:t>Учитель: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i/>
          <w:iCs/>
          <w:sz w:val="28"/>
          <w:szCs w:val="28"/>
        </w:rPr>
        <w:t>Подводит итог сказанному учениками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Совершенно</w:t>
      </w:r>
      <w:r>
        <w:rPr>
          <w:rFonts w:cs="Times New Roman" w:ascii="Times New Roman" w:hAnsi="Times New Roman"/>
          <w:sz w:val="28"/>
          <w:szCs w:val="28"/>
          <w:lang w:val="ba-RU"/>
        </w:rPr>
        <w:t xml:space="preserve"> </w:t>
      </w:r>
      <w:r>
        <w:rPr>
          <w:rFonts w:cs="Times New Roman" w:ascii="Times New Roman" w:hAnsi="Times New Roman"/>
          <w:sz w:val="28"/>
          <w:szCs w:val="28"/>
        </w:rPr>
        <w:t>верно. В этих песнях – правда. Правда о мужестве, о любви к Родине, о вере в победу. И пока мы поем их, пока мы их слушаем – эта правда живет. Она не дает нам забыть, какой ценой был завоеван мир.</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rPr>
        <w:t>Рефлексия</w:t>
      </w:r>
      <w:r>
        <w:rPr>
          <w:rFonts w:cs="Times New Roman" w:ascii="Times New Roman" w:hAnsi="Times New Roman"/>
          <w:i/>
          <w:iCs/>
          <w:sz w:val="28"/>
          <w:szCs w:val="28"/>
          <w:lang w:val="ba-RU"/>
        </w:rPr>
        <w:t>.</w:t>
      </w:r>
    </w:p>
    <w:p>
      <w:pPr>
        <w:pStyle w:val="Normal"/>
        <w:spacing w:lineRule="auto" w:line="240" w:before="0" w:after="0"/>
        <w:ind w:firstLine="567"/>
        <w:jc w:val="both"/>
        <w:rPr>
          <w:rFonts w:ascii="Times New Roman" w:hAnsi="Times New Roman" w:cs="Times New Roman"/>
          <w:b/>
          <w:b/>
          <w:bCs/>
          <w:i/>
          <w:i/>
          <w:iCs/>
          <w:sz w:val="28"/>
          <w:szCs w:val="28"/>
          <w:lang w:val="ba-RU"/>
        </w:rPr>
      </w:pPr>
      <w:r>
        <w:rPr>
          <w:rFonts w:cs="Times New Roman" w:ascii="Times New Roman" w:hAnsi="Times New Roman"/>
          <w:b/>
          <w:bCs/>
          <w:i/>
          <w:iCs/>
          <w:sz w:val="28"/>
          <w:szCs w:val="28"/>
          <w:lang w:val="ba-RU"/>
        </w:rPr>
        <w:t>Учитель:</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А теперь давайте немного помолчим и заглянем внутрь себя.</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Что для вас было самым ценным сегодня? Какой момент урока заставил ваше сердце биться чаще? Какая песня или какой исторический факт запомнятся вам больше всего и почему?</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t>Ответы обучающихся.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rPr>
        <w:t>Подведение итогов</w:t>
      </w:r>
      <w:r>
        <w:rPr>
          <w:rFonts w:cs="Times New Roman" w:ascii="Times New Roman" w:hAnsi="Times New Roman"/>
          <w:i/>
          <w:iCs/>
          <w:sz w:val="28"/>
          <w:szCs w:val="28"/>
          <w:lang w:val="ba-RU"/>
        </w:rPr>
        <w:t>.</w:t>
      </w:r>
    </w:p>
    <w:p>
      <w:pPr>
        <w:pStyle w:val="Normal"/>
        <w:spacing w:lineRule="auto" w:line="240" w:before="0" w:after="0"/>
        <w:ind w:firstLine="567"/>
        <w:jc w:val="both"/>
        <w:rPr>
          <w:rFonts w:ascii="Times New Roman" w:hAnsi="Times New Roman" w:cs="Times New Roman"/>
          <w:b/>
          <w:b/>
          <w:bCs/>
          <w:i/>
          <w:i/>
          <w:iCs/>
          <w:sz w:val="28"/>
          <w:szCs w:val="28"/>
          <w:lang w:val="ba-RU"/>
        </w:rPr>
      </w:pPr>
      <w:r>
        <w:rPr>
          <w:rFonts w:cs="Times New Roman" w:ascii="Times New Roman" w:hAnsi="Times New Roman"/>
          <w:b/>
          <w:bCs/>
          <w:i/>
          <w:iCs/>
          <w:sz w:val="28"/>
          <w:szCs w:val="28"/>
          <w:lang w:val="ba-RU"/>
        </w:rPr>
        <w:t>Учитель:</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Вы – будущее Башкортостана и России. На ваших плечах лежит огромная ответственность – хранить память о подвигах предков. Не дайте ей угаснуть! Пойте эти песни в кругу семьи.</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И помните слова, которые стали девизом нашего народа: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 xml:space="preserve">Пока мы помним – мы живём! </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 xml:space="preserve">А чтобы наша память была не только в мыслях, но и в делах, я хочу напомнить вам о </w:t>
      </w:r>
      <w:r>
        <w:rPr>
          <w:rFonts w:cs="Times New Roman" w:ascii="Times New Roman" w:hAnsi="Times New Roman"/>
          <w:b/>
          <w:bCs/>
          <w:sz w:val="28"/>
          <w:szCs w:val="28"/>
          <w:lang w:val="ba-RU"/>
        </w:rPr>
        <w:t>Всероссийской акции «Песни Победы».</w:t>
      </w:r>
      <w:r>
        <w:rPr>
          <w:rFonts w:cs="Times New Roman" w:ascii="Times New Roman" w:hAnsi="Times New Roman"/>
          <w:sz w:val="28"/>
          <w:szCs w:val="28"/>
          <w:lang w:val="ba-RU"/>
        </w:rPr>
        <w:t xml:space="preserve"> Это прекрасная возможность для каждого из нас сказать «спасибо» ветеранам и труженикам тыла.</w:t>
      </w:r>
    </w:p>
    <w:p>
      <w:pPr>
        <w:pStyle w:val="Normal"/>
        <w:spacing w:lineRule="auto" w:line="240" w:before="0" w:after="0"/>
        <w:ind w:firstLine="567"/>
        <w:jc w:val="both"/>
        <w:rPr>
          <w:rFonts w:ascii="Times New Roman" w:hAnsi="Times New Roman" w:cs="Times New Roman"/>
          <w:sz w:val="28"/>
          <w:szCs w:val="28"/>
          <w:lang w:val="ba-RU"/>
        </w:rPr>
      </w:pPr>
      <w:r>
        <w:rPr>
          <w:rFonts w:cs="Times New Roman" w:ascii="Times New Roman" w:hAnsi="Times New Roman"/>
          <w:sz w:val="28"/>
          <w:szCs w:val="28"/>
          <w:lang w:val="ba-RU"/>
        </w:rPr>
        <w:t>Как здорово, что сегодня, просмотрев фрагмент ролика, мы увидели: ученики многих образовательных организаций уже присоединились к этой акции! Пусть это занятие станет для нас стимулом. Песни Великой Победы – это наша общая память. Давайте вместе станем частью этого движения, чтобы голос нашего народа звучал так же громко и гордо, как много лет назад.</w:t>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r>
    </w:p>
    <w:p>
      <w:pPr>
        <w:pStyle w:val="Normal"/>
        <w:spacing w:lineRule="auto" w:line="240" w:before="0" w:after="0"/>
        <w:ind w:firstLine="567"/>
        <w:jc w:val="both"/>
        <w:rPr>
          <w:rFonts w:ascii="Times New Roman" w:hAnsi="Times New Roman" w:cs="Times New Roman"/>
          <w:i/>
          <w:i/>
          <w:iCs/>
          <w:sz w:val="28"/>
          <w:szCs w:val="28"/>
          <w:lang w:val="ba-RU"/>
        </w:rPr>
      </w:pPr>
      <w:r>
        <w:rPr>
          <w:rFonts w:cs="Times New Roman" w:ascii="Times New Roman" w:hAnsi="Times New Roman"/>
          <w:i/>
          <w:iCs/>
          <w:sz w:val="28"/>
          <w:szCs w:val="28"/>
          <w:lang w:val="ba-RU"/>
        </w:rPr>
        <w:t xml:space="preserve">Исполнение патриотической песни </w:t>
      </w:r>
      <w:r>
        <w:rPr>
          <w:rFonts w:cs="Times New Roman" w:ascii="Times New Roman" w:hAnsi="Times New Roman"/>
          <w:i/>
          <w:iCs/>
          <w:sz w:val="28"/>
          <w:szCs w:val="28"/>
        </w:rPr>
        <w:t>«Шаймуратов генерал»</w:t>
      </w:r>
      <w:r>
        <w:rPr>
          <w:rFonts w:cs="Times New Roman" w:ascii="Times New Roman" w:hAnsi="Times New Roman"/>
          <w:i/>
          <w:iCs/>
          <w:sz w:val="28"/>
          <w:szCs w:val="28"/>
          <w:lang w:val="ba-RU"/>
        </w:rPr>
        <w:t>. Слова песни предоставлены на слайде.</w:t>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aragraphStylePageNum"/>
      <w:spacing w:before="0" w:after="100"/>
      <w:jc w:val="right"/>
      <w:rPr/>
    </w:pPr>
    <w:r>
      <w:rPr/>
      <w:fldChar w:fldCharType="begin"/>
    </w:r>
    <w:r>
      <w:rPr/>
      <w:instrText>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27" w:hanging="360"/>
      </w:pPr>
      <w:rPr>
        <w:rFonts w:ascii="Times New Roman" w:hAnsi="Times New Roman" w:cs="Times New Roman" w:hint="default"/>
        <w:rFonts w:eastAsiaTheme="minorHAnsi"/>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ru-RU" w:eastAsia="en-US" w:bidi="ar-SA"/>
      <w14:ligatures w14:val="standardContextual"/>
    </w:rPr>
  </w:style>
  <w:style w:type="paragraph" w:styleId="1">
    <w:name w:val="Heading 1"/>
    <w:basedOn w:val="Normal"/>
    <w:next w:val="Normal"/>
    <w:link w:val="10"/>
    <w:uiPriority w:val="9"/>
    <w:qFormat/>
    <w:rsid w:val="006e630b"/>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0"/>
    <w:uiPriority w:val="9"/>
    <w:semiHidden/>
    <w:unhideWhenUsed/>
    <w:qFormat/>
    <w:rsid w:val="006e630b"/>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iPriority w:val="9"/>
    <w:semiHidden/>
    <w:unhideWhenUsed/>
    <w:qFormat/>
    <w:rsid w:val="006e630b"/>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0"/>
    <w:uiPriority w:val="9"/>
    <w:semiHidden/>
    <w:unhideWhenUsed/>
    <w:qFormat/>
    <w:rsid w:val="006e630b"/>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6e630b"/>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6e630b"/>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6e630b"/>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6e630b"/>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6e630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6e630b"/>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link w:val="2"/>
    <w:uiPriority w:val="9"/>
    <w:semiHidden/>
    <w:qFormat/>
    <w:rsid w:val="006e630b"/>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link w:val="3"/>
    <w:uiPriority w:val="9"/>
    <w:semiHidden/>
    <w:qFormat/>
    <w:rsid w:val="006e630b"/>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link w:val="4"/>
    <w:uiPriority w:val="9"/>
    <w:semiHidden/>
    <w:qFormat/>
    <w:rsid w:val="006e630b"/>
    <w:rPr>
      <w:rFonts w:eastAsia="" w:cs="" w:cstheme="majorBidi" w:eastAsiaTheme="majorEastAsia"/>
      <w:i/>
      <w:iCs/>
      <w:color w:val="2F5496" w:themeColor="accent1" w:themeShade="bf"/>
    </w:rPr>
  </w:style>
  <w:style w:type="character" w:styleId="51" w:customStyle="1">
    <w:name w:val="Заголовок 5 Знак"/>
    <w:basedOn w:val="DefaultParagraphFont"/>
    <w:link w:val="5"/>
    <w:uiPriority w:val="9"/>
    <w:semiHidden/>
    <w:qFormat/>
    <w:rsid w:val="006e630b"/>
    <w:rPr>
      <w:rFonts w:eastAsia="" w:cs="" w:cstheme="majorBidi" w:eastAsiaTheme="majorEastAsia"/>
      <w:color w:val="2F5496" w:themeColor="accent1" w:themeShade="bf"/>
    </w:rPr>
  </w:style>
  <w:style w:type="character" w:styleId="61" w:customStyle="1">
    <w:name w:val="Заголовок 6 Знак"/>
    <w:basedOn w:val="DefaultParagraphFont"/>
    <w:link w:val="6"/>
    <w:uiPriority w:val="9"/>
    <w:semiHidden/>
    <w:qFormat/>
    <w:rsid w:val="006e630b"/>
    <w:rPr>
      <w:rFonts w:eastAsia=""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6e630b"/>
    <w:rPr>
      <w:rFonts w:eastAsia=""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6e630b"/>
    <w:rPr>
      <w:rFonts w:eastAsia=""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6e630b"/>
    <w:rPr>
      <w:rFonts w:eastAsia="" w:cs="" w:cstheme="majorBidi" w:eastAsiaTheme="majorEastAsia"/>
      <w:color w:val="272727" w:themeColor="text1" w:themeTint="d8"/>
    </w:rPr>
  </w:style>
  <w:style w:type="character" w:styleId="Style5" w:customStyle="1">
    <w:name w:val="Заголовок Знак"/>
    <w:basedOn w:val="DefaultParagraphFont"/>
    <w:link w:val="a3"/>
    <w:uiPriority w:val="10"/>
    <w:qFormat/>
    <w:rsid w:val="006e630b"/>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a5"/>
    <w:uiPriority w:val="11"/>
    <w:qFormat/>
    <w:rsid w:val="006e630b"/>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21"/>
    <w:uiPriority w:val="29"/>
    <w:qFormat/>
    <w:rsid w:val="006e630b"/>
    <w:rPr>
      <w:i/>
      <w:iCs/>
      <w:color w:val="404040" w:themeColor="text1" w:themeTint="bf"/>
    </w:rPr>
  </w:style>
  <w:style w:type="character" w:styleId="IntenseEmphasis">
    <w:name w:val="Intense Emphasis"/>
    <w:basedOn w:val="DefaultParagraphFont"/>
    <w:uiPriority w:val="21"/>
    <w:qFormat/>
    <w:rsid w:val="006e630b"/>
    <w:rPr>
      <w:i/>
      <w:iCs/>
      <w:color w:val="2F5496" w:themeColor="accent1" w:themeShade="bf"/>
    </w:rPr>
  </w:style>
  <w:style w:type="character" w:styleId="Style7" w:customStyle="1">
    <w:name w:val="Выделенная цитата Знак"/>
    <w:basedOn w:val="DefaultParagraphFont"/>
    <w:link w:val="a9"/>
    <w:uiPriority w:val="30"/>
    <w:qFormat/>
    <w:rsid w:val="006e630b"/>
    <w:rPr>
      <w:i/>
      <w:iCs/>
      <w:color w:val="2F5496" w:themeColor="accent1" w:themeShade="bf"/>
    </w:rPr>
  </w:style>
  <w:style w:type="character" w:styleId="IntenseReference">
    <w:name w:val="Intense Reference"/>
    <w:basedOn w:val="DefaultParagraphFont"/>
    <w:uiPriority w:val="32"/>
    <w:qFormat/>
    <w:rsid w:val="006e630b"/>
    <w:rPr>
      <w:b/>
      <w:bCs/>
      <w:smallCaps/>
      <w:color w:val="2F5496" w:themeColor="accent1" w:themeShade="bf"/>
      <w:spacing w:val="5"/>
    </w:rPr>
  </w:style>
  <w:style w:type="character" w:styleId="FontStyleText" w:customStyle="1">
    <w:name w:val="fontStyleText"/>
    <w:qFormat/>
    <w:rsid w:val="00e36448"/>
    <w:rPr>
      <w:rFonts w:ascii="Times New Roman" w:hAnsi="Times New Roman" w:eastAsia="Times New Roman" w:cs="Times New Roman"/>
      <w:b w:val="false"/>
      <w:bCs w:val="false"/>
      <w:i w:val="false"/>
      <w:iCs w:val="false"/>
      <w:sz w:val="28"/>
      <w:szCs w:val="28"/>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ucida Sans"/>
    </w:rPr>
  </w:style>
  <w:style w:type="paragraph" w:styleId="Style11">
    <w:name w:val="Caption"/>
    <w:basedOn w:val="Normal"/>
    <w:qFormat/>
    <w:pPr>
      <w:suppressLineNumbers/>
      <w:spacing w:before="120" w:after="120"/>
    </w:pPr>
    <w:rPr>
      <w:rFonts w:cs="Lucida Sans"/>
      <w:i/>
      <w:iCs/>
      <w:sz w:val="24"/>
      <w:szCs w:val="24"/>
    </w:rPr>
  </w:style>
  <w:style w:type="paragraph" w:styleId="Style12">
    <w:name w:val="Указатель"/>
    <w:basedOn w:val="Normal"/>
    <w:qFormat/>
    <w:pPr>
      <w:suppressLineNumbers/>
    </w:pPr>
    <w:rPr>
      <w:rFonts w:cs="Lucida Sans"/>
      <w:lang w:val="zxx" w:eastAsia="zxx" w:bidi="zxx"/>
    </w:rPr>
  </w:style>
  <w:style w:type="paragraph" w:styleId="Style13">
    <w:name w:val="Title"/>
    <w:basedOn w:val="Normal"/>
    <w:next w:val="Normal"/>
    <w:link w:val="a4"/>
    <w:uiPriority w:val="10"/>
    <w:qFormat/>
    <w:rsid w:val="006e630b"/>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4">
    <w:name w:val="Subtitle"/>
    <w:basedOn w:val="Normal"/>
    <w:next w:val="Normal"/>
    <w:link w:val="a6"/>
    <w:uiPriority w:val="11"/>
    <w:qFormat/>
    <w:rsid w:val="006e630b"/>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6e630b"/>
    <w:pPr>
      <w:spacing w:before="160" w:after="160"/>
      <w:jc w:val="center"/>
    </w:pPr>
    <w:rPr>
      <w:i/>
      <w:iCs/>
      <w:color w:val="404040" w:themeColor="text1" w:themeTint="bf"/>
    </w:rPr>
  </w:style>
  <w:style w:type="paragraph" w:styleId="ListParagraph">
    <w:name w:val="List Paragraph"/>
    <w:basedOn w:val="Normal"/>
    <w:uiPriority w:val="34"/>
    <w:qFormat/>
    <w:rsid w:val="006e630b"/>
    <w:pPr>
      <w:spacing w:before="0" w:after="160"/>
      <w:ind w:left="720" w:hanging="0"/>
      <w:contextualSpacing/>
    </w:pPr>
    <w:rPr/>
  </w:style>
  <w:style w:type="paragraph" w:styleId="IntenseQuote">
    <w:name w:val="Intense Quote"/>
    <w:basedOn w:val="Normal"/>
    <w:next w:val="Normal"/>
    <w:link w:val="aa"/>
    <w:uiPriority w:val="30"/>
    <w:qFormat/>
    <w:rsid w:val="006e630b"/>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ParagraphStylePageNum" w:customStyle="1">
    <w:name w:val="paragraphStylePageNum"/>
    <w:basedOn w:val="Normal"/>
    <w:qFormat/>
    <w:rsid w:val="00e36448"/>
    <w:pPr>
      <w:spacing w:before="0" w:after="100"/>
      <w:jc w:val="right"/>
    </w:pPr>
    <w:rPr>
      <w:rFonts w:ascii="Times New Roman" w:hAnsi="Times New Roman" w:eastAsia="Times New Roman" w:cs="Times New Roman"/>
      <w:color w:val="000000"/>
      <w:kern w:val="0"/>
      <w:sz w:val="22"/>
      <w:szCs w:val="22"/>
      <w:lang w:eastAsia="ru-RU"/>
      <w14:ligatures w14:val="none"/>
    </w:rPr>
  </w:style>
  <w:style w:type="paragraph" w:styleId="ParagraphStyleText" w:customStyle="1">
    <w:name w:val="paragraphStyleText"/>
    <w:basedOn w:val="Normal"/>
    <w:qFormat/>
    <w:rsid w:val="00e36448"/>
    <w:pPr>
      <w:spacing w:lineRule="auto" w:line="360" w:before="0" w:after="0"/>
      <w:ind w:firstLine="720"/>
      <w:jc w:val="both"/>
    </w:pPr>
    <w:rPr>
      <w:rFonts w:ascii="Times New Roman" w:hAnsi="Times New Roman" w:eastAsia="Times New Roman" w:cs="Times New Roman"/>
      <w:color w:val="000000"/>
      <w:kern w:val="0"/>
      <w:sz w:val="22"/>
      <w:szCs w:val="22"/>
      <w:lang w:eastAsia="ru-RU"/>
      <w14:ligatures w14:val="none"/>
    </w:rPr>
  </w:style>
  <w:style w:type="paragraph" w:styleId="Style15">
    <w:name w:val="Колонтитул"/>
    <w:basedOn w:val="Normal"/>
    <w:qFormat/>
    <w:pPr/>
    <w:rPr/>
  </w:style>
  <w:style w:type="paragraph" w:styleId="Style16">
    <w:name w:val="Footer"/>
    <w:basedOn w:val="Style15"/>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LibreOffice/7.2.4.1$Windows_X86_64 LibreOffice_project/27d75539669ac387bb498e35313b970b7fe9c4f9</Application>
  <AppVersion>15.0000</AppVersion>
  <Pages>7</Pages>
  <Words>1995</Words>
  <Characters>12201</Characters>
  <CharactersWithSpaces>14131</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2026-04-27T10:32:00Z</dcterms:created>
  <dc:creator>РЦНО</dc:creator>
  <dc:description/>
  <dc:language>ru-RU</dc:language>
  <cp:lastModifiedBy/>
  <cp:lastPrinted>2026-04-28T05:13:00Z</cp:lastPrinted>
  <dcterms:modified xsi:type="dcterms:W3CDTF">2026-04-30T06:53:32Z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